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2"/>
        <w:gridCol w:w="7138"/>
        <w:gridCol w:w="1202"/>
        <w:gridCol w:w="1153"/>
        <w:gridCol w:w="1202"/>
        <w:gridCol w:w="1202"/>
      </w:tblGrid>
      <w:tr w:rsidR="002F7D82" w:rsidRPr="002F7D82" w:rsidTr="002F7D82">
        <w:trPr>
          <w:trHeight w:val="300"/>
        </w:trPr>
        <w:tc>
          <w:tcPr>
            <w:tcW w:w="83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2F7D82" w:rsidRPr="002F7D82" w:rsidRDefault="002F7D82" w:rsidP="002F7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GEODETSKA STORITEV  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5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l-SI"/>
              </w:rPr>
              <w:t>cena storitve v EUR</w:t>
            </w:r>
          </w:p>
        </w:tc>
      </w:tr>
      <w:tr w:rsidR="002F7D82" w:rsidRPr="002F7D82" w:rsidTr="002F7D82">
        <w:trPr>
          <w:trHeight w:val="315"/>
        </w:trPr>
        <w:tc>
          <w:tcPr>
            <w:tcW w:w="83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82" w:rsidRPr="002F7D82" w:rsidRDefault="002F7D82" w:rsidP="002F7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l-SI"/>
              </w:rPr>
              <w:t>brez DDV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količina 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l-SI"/>
              </w:rPr>
              <w:t>skupaj</w:t>
            </w:r>
            <w:r w:rsidRPr="002F7D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345"/>
        </w:trPr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F7D82" w:rsidRPr="002F7D82" w:rsidRDefault="002F7D82" w:rsidP="002F7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1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  <w:t>1. UREDITEV MEJE</w:t>
            </w:r>
          </w:p>
        </w:tc>
      </w:tr>
      <w:tr w:rsidR="002F7D82" w:rsidRPr="002F7D82" w:rsidTr="002F7D82">
        <w:trPr>
          <w:trHeight w:val="330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 xml:space="preserve">Za vsako zemljiškokatastrsko točko, določeno v postopku ureditve meje 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330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 xml:space="preserve">Za vsako dodatno točko (linijska točka) 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330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 xml:space="preserve">Za vsako parcelo, ki jo določa ali se je dotika meja, ki se je uredila 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330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 xml:space="preserve">Za vsakega lastnika, ki je bil vabljen na postopek 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660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 xml:space="preserve">Za vsakega lastnika, ki seje udeležil postopka (predstavitev lastniku in preverba njegove istovetnosti) 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660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 xml:space="preserve">Za vsakega lastnika za katerega se predlaga postavitev začasnega zastopnika za geodetsko storitev 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345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 xml:space="preserve">Za izdelavo elaborata ureditve meje 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345"/>
        </w:trPr>
        <w:tc>
          <w:tcPr>
            <w:tcW w:w="8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  <w:t>SKUPAJ</w:t>
            </w:r>
          </w:p>
        </w:tc>
        <w:tc>
          <w:tcPr>
            <w:tcW w:w="23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69696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69696"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69696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330"/>
        </w:trPr>
        <w:tc>
          <w:tcPr>
            <w:tcW w:w="8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F7D82" w:rsidRPr="002F7D82" w:rsidTr="002F7D82">
        <w:trPr>
          <w:trHeight w:val="345"/>
        </w:trPr>
        <w:tc>
          <w:tcPr>
            <w:tcW w:w="8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F7D82" w:rsidRPr="002F7D82" w:rsidTr="002F7D82">
        <w:trPr>
          <w:trHeight w:val="345"/>
        </w:trPr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F7D82" w:rsidRPr="002F7D82" w:rsidRDefault="002F7D82" w:rsidP="002F7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1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  <w:t>2. PARCELACIJA (delitev ali združitev parcel)</w:t>
            </w:r>
          </w:p>
        </w:tc>
      </w:tr>
      <w:tr w:rsidR="002F7D82" w:rsidRPr="002F7D82" w:rsidTr="002F7D82">
        <w:trPr>
          <w:trHeight w:val="330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 xml:space="preserve">Za vsako zemljiškokatastrsko točko, določeno v postopku parcelacije 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330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 xml:space="preserve">Za vsako parcelo, ki je nastala ali se ukinila s parcelacijo 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660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 xml:space="preserve">Za vsakega lastnika, ki je bil obveščen o postopku (predstavitev lastniku in preverba njegove istovetnosti) 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330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lang w:eastAsia="sl-SI"/>
              </w:rPr>
              <w:t>Za izdelavo elaborata delitve parcel ali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345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lang w:eastAsia="sl-SI"/>
              </w:rPr>
              <w:t>Za izdelavo elaborata združitve parcel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345"/>
        </w:trPr>
        <w:tc>
          <w:tcPr>
            <w:tcW w:w="8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  <w:t>SKUPAJ</w:t>
            </w:r>
          </w:p>
        </w:tc>
        <w:tc>
          <w:tcPr>
            <w:tcW w:w="23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69696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69696"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69696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330"/>
        </w:trPr>
        <w:tc>
          <w:tcPr>
            <w:tcW w:w="8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F7D82" w:rsidRPr="002F7D82" w:rsidTr="002F7D82">
        <w:trPr>
          <w:trHeight w:val="345"/>
        </w:trPr>
        <w:tc>
          <w:tcPr>
            <w:tcW w:w="8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92061" w:rsidRPr="002F7D82" w:rsidTr="002F7D82">
        <w:trPr>
          <w:trHeight w:val="345"/>
        </w:trPr>
        <w:tc>
          <w:tcPr>
            <w:tcW w:w="8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061" w:rsidRPr="002F7D82" w:rsidRDefault="00F92061" w:rsidP="002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061" w:rsidRPr="002F7D82" w:rsidRDefault="00F92061" w:rsidP="002F7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92061" w:rsidRPr="002F7D82" w:rsidRDefault="00F92061" w:rsidP="002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061" w:rsidRPr="002F7D82" w:rsidRDefault="00F92061" w:rsidP="002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F7D82" w:rsidRPr="002F7D82" w:rsidTr="002F7D82">
        <w:trPr>
          <w:trHeight w:val="345"/>
        </w:trPr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F7D82" w:rsidRPr="002F7D82" w:rsidRDefault="002F7D82" w:rsidP="002F7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1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  <w:t xml:space="preserve">3. </w:t>
            </w:r>
            <w:r w:rsidRPr="002F7D8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  <w:t>IZRAVNAVA MEJE</w:t>
            </w:r>
          </w:p>
        </w:tc>
      </w:tr>
      <w:tr w:rsidR="002F7D82" w:rsidRPr="002F7D82" w:rsidTr="002F7D82">
        <w:trPr>
          <w:trHeight w:val="330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lang w:eastAsia="sl-SI"/>
              </w:rPr>
              <w:t>Za vsako zemljiškokatastrsko točko, določeno v postopku izravnave meje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330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lang w:eastAsia="sl-SI"/>
              </w:rPr>
              <w:t>Za vsako parcelo, ki se ji je spremenila meja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330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lang w:eastAsia="sl-SI"/>
              </w:rPr>
              <w:t>Za vsakega lastnika, ki je bil vabljen na postopek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660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lang w:eastAsia="sl-SI"/>
              </w:rPr>
              <w:t>Za vsakega lastnika, ki se je udeležil postopka (predstavitev lastniku in preverba njegove istovetnosti)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345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lang w:eastAsia="sl-SI"/>
              </w:rPr>
              <w:t>Za izdelavo elaborata izravnave meje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345"/>
        </w:trPr>
        <w:tc>
          <w:tcPr>
            <w:tcW w:w="8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  <w:t>SKUPAJ</w:t>
            </w:r>
          </w:p>
        </w:tc>
        <w:tc>
          <w:tcPr>
            <w:tcW w:w="23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69696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69696"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69696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330"/>
        </w:trPr>
        <w:tc>
          <w:tcPr>
            <w:tcW w:w="8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F7D82" w:rsidRPr="002F7D82" w:rsidTr="002F7D82">
        <w:trPr>
          <w:trHeight w:val="345"/>
        </w:trPr>
        <w:tc>
          <w:tcPr>
            <w:tcW w:w="8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F7D82" w:rsidRPr="002F7D82" w:rsidTr="002F7D82">
        <w:trPr>
          <w:trHeight w:val="330"/>
        </w:trPr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F7D82" w:rsidRPr="002F7D82" w:rsidRDefault="002F7D82" w:rsidP="002F7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1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  <w:t>4. IZDELAVA ELABORATA ZA EVIDENTIRANJE STAVBE</w:t>
            </w:r>
          </w:p>
        </w:tc>
      </w:tr>
      <w:tr w:rsidR="002F7D82" w:rsidRPr="002F7D82" w:rsidTr="002F7D82">
        <w:trPr>
          <w:trHeight w:val="330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lang w:eastAsia="sl-SI"/>
              </w:rPr>
              <w:t>Za vsako točko, določeno v postopku določitve zemljišča pod stavbo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360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lang w:eastAsia="sl-SI"/>
              </w:rPr>
              <w:t>Za izmero vsakih začetih 100 m</w:t>
            </w:r>
            <w:r w:rsidRPr="002F7D82">
              <w:rPr>
                <w:rFonts w:ascii="Arial Narrow" w:eastAsia="Times New Roman" w:hAnsi="Arial Narrow" w:cs="Times New Roman"/>
                <w:color w:val="000000"/>
                <w:vertAlign w:val="superscript"/>
                <w:lang w:eastAsia="sl-SI"/>
              </w:rPr>
              <w:t>2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330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lang w:eastAsia="sl-SI"/>
              </w:rPr>
              <w:t>Za vsakega lastnika, ki je bil vabljen na postopek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660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lang w:eastAsia="sl-SI"/>
              </w:rPr>
              <w:t>Za vsakega lastnika, ki se je udeležil postopka (predstavitev lastniku in preverba njegove istovetnosti)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660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lang w:eastAsia="sl-SI"/>
              </w:rPr>
              <w:t>Za vsakega lastnika za katerega se predlaga postavitev začasnega zastopnika za geodetsko storitev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330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lang w:eastAsia="sl-SI"/>
              </w:rPr>
              <w:t>Za izdelavo elaborata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330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lang w:eastAsia="sl-SI"/>
              </w:rPr>
              <w:t>Za izdelavo podrobnejšega načrta dela stavbe za vsak prostor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345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lang w:eastAsia="sl-SI"/>
              </w:rPr>
              <w:t>Vložitev zahteve za določitev hišne številke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345"/>
        </w:trPr>
        <w:tc>
          <w:tcPr>
            <w:tcW w:w="8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  <w:t>SKUPAJ</w:t>
            </w:r>
          </w:p>
        </w:tc>
        <w:tc>
          <w:tcPr>
            <w:tcW w:w="23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69696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69696"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69696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330"/>
        </w:trPr>
        <w:tc>
          <w:tcPr>
            <w:tcW w:w="8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F7D82" w:rsidRPr="002F7D82" w:rsidTr="002F7D82">
        <w:trPr>
          <w:trHeight w:val="345"/>
        </w:trPr>
        <w:tc>
          <w:tcPr>
            <w:tcW w:w="8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92061" w:rsidRPr="002F7D82" w:rsidTr="002F7D82">
        <w:trPr>
          <w:trHeight w:val="345"/>
        </w:trPr>
        <w:tc>
          <w:tcPr>
            <w:tcW w:w="8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061" w:rsidRPr="002F7D82" w:rsidRDefault="00F92061" w:rsidP="002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061" w:rsidRPr="002F7D82" w:rsidRDefault="00F92061" w:rsidP="002F7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92061" w:rsidRPr="002F7D82" w:rsidRDefault="00F92061" w:rsidP="002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061" w:rsidRPr="002F7D82" w:rsidRDefault="00F92061" w:rsidP="002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92061" w:rsidRPr="002F7D82" w:rsidTr="002F7D82">
        <w:trPr>
          <w:trHeight w:val="345"/>
        </w:trPr>
        <w:tc>
          <w:tcPr>
            <w:tcW w:w="8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061" w:rsidRPr="002F7D82" w:rsidRDefault="00F92061" w:rsidP="002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061" w:rsidRPr="002F7D82" w:rsidRDefault="00F92061" w:rsidP="002F7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92061" w:rsidRPr="002F7D82" w:rsidRDefault="00F92061" w:rsidP="002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061" w:rsidRPr="002F7D82" w:rsidRDefault="00F92061" w:rsidP="002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F7D82" w:rsidRPr="002F7D82" w:rsidTr="002F7D82">
        <w:trPr>
          <w:trHeight w:val="330"/>
        </w:trPr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F7D82" w:rsidRPr="002F7D82" w:rsidRDefault="002F7D82" w:rsidP="002F7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1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  <w:t>5. SPREMEMBA DEJANSKE RABE ZEMLJIŠČ</w:t>
            </w:r>
          </w:p>
        </w:tc>
      </w:tr>
      <w:tr w:rsidR="002F7D82" w:rsidRPr="002F7D82" w:rsidTr="002F7D82">
        <w:trPr>
          <w:trHeight w:val="330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lang w:eastAsia="sl-SI"/>
              </w:rPr>
              <w:t>Za vsako zemljiškokatastrsko točko, ki določa mejo območja dejanske rabe zemljišč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330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lang w:eastAsia="sl-SI"/>
              </w:rPr>
              <w:t>Za vsako parcelo ali prvi del parcele, za katerega je ugotovljena dejanska raba zemljišč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660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lang w:eastAsia="sl-SI"/>
              </w:rPr>
              <w:t>Za vsak naslednji parcelni del v okviru iste parcele, za katerega je ugotovljena različna dejanska raba zemljišč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330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lang w:eastAsia="sl-SI"/>
              </w:rPr>
              <w:t>Za vsakega lastnika, ki je bil vabljen na postopek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660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lang w:eastAsia="sl-SI"/>
              </w:rPr>
              <w:t>Za vsakega lastnika, ki se je udeležil postopka (predstavitev lastniku in preverba njegove istovetnosti)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345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lang w:eastAsia="sl-SI"/>
              </w:rPr>
              <w:t>Za izdelavo elaborata dejanske rabe zemljišč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345"/>
        </w:trPr>
        <w:tc>
          <w:tcPr>
            <w:tcW w:w="8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  <w:t>SKUPAJ</w:t>
            </w:r>
          </w:p>
        </w:tc>
        <w:tc>
          <w:tcPr>
            <w:tcW w:w="23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69696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69696"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69696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330"/>
        </w:trPr>
        <w:tc>
          <w:tcPr>
            <w:tcW w:w="8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F7D82" w:rsidRPr="002F7D82" w:rsidTr="002F7D82">
        <w:trPr>
          <w:trHeight w:val="345"/>
        </w:trPr>
        <w:tc>
          <w:tcPr>
            <w:tcW w:w="8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F7D82" w:rsidRPr="002F7D82" w:rsidTr="002F7D82">
        <w:trPr>
          <w:trHeight w:val="330"/>
        </w:trPr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F7D82" w:rsidRPr="002F7D82" w:rsidRDefault="002F7D82" w:rsidP="002F7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1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  <w:t>6. SPREMEMBA BONITETE ZEMLJIŠČ</w:t>
            </w:r>
          </w:p>
        </w:tc>
      </w:tr>
      <w:tr w:rsidR="002F7D82" w:rsidRPr="002F7D82" w:rsidTr="002F7D82">
        <w:trPr>
          <w:trHeight w:val="660"/>
        </w:trPr>
        <w:tc>
          <w:tcPr>
            <w:tcW w:w="8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lang w:eastAsia="sl-SI"/>
              </w:rPr>
              <w:t>Za prvo parcelo za katero je ugotovljena spremenjena boniteta zemljišča (delo agronoma, gozdarja)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660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lang w:eastAsia="sl-SI"/>
              </w:rPr>
              <w:t xml:space="preserve">Za vsako naslednjo parcelo istega lastnika za katero je ugotovljena </w:t>
            </w:r>
            <w:proofErr w:type="spellStart"/>
            <w:r w:rsidRPr="002F7D82">
              <w:rPr>
                <w:rFonts w:ascii="Arial Narrow" w:eastAsia="Times New Roman" w:hAnsi="Arial Narrow" w:cs="Times New Roman"/>
                <w:lang w:eastAsia="sl-SI"/>
              </w:rPr>
              <w:t>sprememenjena</w:t>
            </w:r>
            <w:proofErr w:type="spellEnd"/>
            <w:r w:rsidRPr="002F7D82">
              <w:rPr>
                <w:rFonts w:ascii="Arial Narrow" w:eastAsia="Times New Roman" w:hAnsi="Arial Narrow" w:cs="Times New Roman"/>
                <w:lang w:eastAsia="sl-SI"/>
              </w:rPr>
              <w:t xml:space="preserve"> boniteta zemljišča (delo agronoma, gozdarja)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330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lang w:eastAsia="sl-SI"/>
              </w:rPr>
              <w:t>Za vsakega lastnika, ki je bil vabljen na postopek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660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lang w:eastAsia="sl-SI"/>
              </w:rPr>
              <w:t>Za vsakega lastnika, ki se je udeležil postopka (predstavitev lastniku in preverba njegove istovetnosti)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345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lang w:eastAsia="sl-SI"/>
              </w:rPr>
              <w:t>Za izdelavo elaborata spremembe bonitete zemljišč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345"/>
        </w:trPr>
        <w:tc>
          <w:tcPr>
            <w:tcW w:w="8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  <w:t>SKUPAJ</w:t>
            </w:r>
          </w:p>
        </w:tc>
        <w:tc>
          <w:tcPr>
            <w:tcW w:w="23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69696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69696"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69696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330"/>
        </w:trPr>
        <w:tc>
          <w:tcPr>
            <w:tcW w:w="8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F7D82" w:rsidRPr="002F7D82" w:rsidTr="002F7D82">
        <w:trPr>
          <w:trHeight w:val="345"/>
        </w:trPr>
        <w:tc>
          <w:tcPr>
            <w:tcW w:w="8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92061" w:rsidRPr="002F7D82" w:rsidTr="002F7D82">
        <w:trPr>
          <w:trHeight w:val="345"/>
        </w:trPr>
        <w:tc>
          <w:tcPr>
            <w:tcW w:w="8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061" w:rsidRPr="002F7D82" w:rsidRDefault="00F92061" w:rsidP="002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061" w:rsidRPr="002F7D82" w:rsidRDefault="00F92061" w:rsidP="002F7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92061" w:rsidRPr="002F7D82" w:rsidRDefault="00F92061" w:rsidP="002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061" w:rsidRPr="002F7D82" w:rsidRDefault="00F92061" w:rsidP="002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92061" w:rsidRPr="002F7D82" w:rsidTr="002F7D82">
        <w:trPr>
          <w:trHeight w:val="345"/>
        </w:trPr>
        <w:tc>
          <w:tcPr>
            <w:tcW w:w="8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061" w:rsidRPr="002F7D82" w:rsidRDefault="00F92061" w:rsidP="002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061" w:rsidRPr="002F7D82" w:rsidRDefault="00F92061" w:rsidP="002F7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92061" w:rsidRPr="002F7D82" w:rsidRDefault="00F92061" w:rsidP="002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061" w:rsidRPr="002F7D82" w:rsidRDefault="00F92061" w:rsidP="002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F7D82" w:rsidRPr="002F7D82" w:rsidTr="002F7D82">
        <w:trPr>
          <w:trHeight w:val="330"/>
        </w:trPr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F7D82" w:rsidRPr="002F7D82" w:rsidRDefault="002F7D82" w:rsidP="002F7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1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  <w:t>7. VPIS STAVBE IN DELOV STAVB V KATASTER STAVB</w:t>
            </w:r>
          </w:p>
        </w:tc>
      </w:tr>
      <w:tr w:rsidR="002F7D82" w:rsidRPr="002F7D82" w:rsidTr="002F7D82">
        <w:trPr>
          <w:trHeight w:val="330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lang w:eastAsia="sl-SI"/>
              </w:rPr>
              <w:t>Za izmero vsake stavbe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360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lang w:eastAsia="sl-SI"/>
              </w:rPr>
              <w:t>Za izmero posameznega dela stavbe za vsak del stavbe za vsakih začetih 100 m</w:t>
            </w:r>
            <w:r w:rsidRPr="002F7D82">
              <w:rPr>
                <w:rFonts w:ascii="Arial Narrow" w:eastAsia="Times New Roman" w:hAnsi="Arial Narrow" w:cs="Times New Roman"/>
                <w:color w:val="000000"/>
                <w:vertAlign w:val="superscript"/>
                <w:lang w:eastAsia="sl-SI"/>
              </w:rPr>
              <w:t>2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330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lang w:eastAsia="sl-SI"/>
              </w:rPr>
              <w:t>Za vsakega lastnika, ki je bil vabljen na postopek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660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lang w:eastAsia="sl-SI"/>
              </w:rPr>
              <w:t>Za vsakega lastnika, ki se je udeležil postopka (predstavitev lastniku in preverba njegove istovetnosti)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660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lang w:eastAsia="sl-SI"/>
              </w:rPr>
              <w:t>Za vsakega lastnika za katerega se predlaga postavitev začasnega zastopnika za geodetsko storitev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330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lang w:eastAsia="sl-SI"/>
              </w:rPr>
              <w:t>Za izdelavo elaborata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330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lang w:eastAsia="sl-SI"/>
              </w:rPr>
              <w:t>Za izdelavo podrobnejšega načrta dela stavbe za vsak prostor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345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lang w:eastAsia="sl-SI"/>
              </w:rPr>
              <w:t>Vložitev zahteve za določitev hišne številke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345"/>
        </w:trPr>
        <w:tc>
          <w:tcPr>
            <w:tcW w:w="8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  <w:t>SKUPAJ</w:t>
            </w:r>
          </w:p>
        </w:tc>
        <w:tc>
          <w:tcPr>
            <w:tcW w:w="23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69696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69696"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69696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330"/>
        </w:trPr>
        <w:tc>
          <w:tcPr>
            <w:tcW w:w="8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F7D82" w:rsidRPr="002F7D82" w:rsidTr="002F7D82">
        <w:trPr>
          <w:trHeight w:val="345"/>
        </w:trPr>
        <w:tc>
          <w:tcPr>
            <w:tcW w:w="8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F7D82" w:rsidRPr="002F7D82" w:rsidTr="002F7D82">
        <w:trPr>
          <w:trHeight w:val="330"/>
        </w:trPr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F7D82" w:rsidRPr="002F7D82" w:rsidRDefault="002F7D82" w:rsidP="002F7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1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  <w:t>8. OZNAČITEV MEJ Z MEJNIKI V NARAVI IN IZDELAVA TEHNIČNEGA POROČILA</w:t>
            </w:r>
          </w:p>
        </w:tc>
      </w:tr>
      <w:tr w:rsidR="002F7D82" w:rsidRPr="002F7D82" w:rsidTr="002F7D82">
        <w:trPr>
          <w:trHeight w:val="330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lang w:eastAsia="sl-SI"/>
              </w:rPr>
              <w:t>Za vsako označeno zemljiškokatastrsko točko z mejnikom v naravi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330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lang w:eastAsia="sl-SI"/>
              </w:rPr>
              <w:t>Za vsakega lastnika, ki je bil obveščen o postopku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660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lang w:eastAsia="sl-SI"/>
              </w:rPr>
              <w:t>Za vsakega lastnika, ki se je udeležil postopka (predstavitev lastniku in preverba njegove istovetnosti)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660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lang w:eastAsia="sl-SI"/>
              </w:rPr>
              <w:t>Za izdelavo tehničnega poročila označitve mej v sklopu samostojne označitve že predhodno urejenih mej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330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lang w:eastAsia="sl-SI"/>
              </w:rPr>
              <w:t>Za izdelavo tehničnega poročila označitve mej v sklopu urejanja mej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345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lang w:eastAsia="sl-SI"/>
              </w:rPr>
              <w:t>Za vsakega lastnika in geodetsko upravo, ki jim je bilo poslano tehnično poročilo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345"/>
        </w:trPr>
        <w:tc>
          <w:tcPr>
            <w:tcW w:w="8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  <w:t>SKUPAJ</w:t>
            </w:r>
          </w:p>
        </w:tc>
        <w:tc>
          <w:tcPr>
            <w:tcW w:w="23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69696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69696"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69696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330"/>
        </w:trPr>
        <w:tc>
          <w:tcPr>
            <w:tcW w:w="8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F7D82" w:rsidRPr="002F7D82" w:rsidTr="002F7D82">
        <w:trPr>
          <w:trHeight w:val="345"/>
        </w:trPr>
        <w:tc>
          <w:tcPr>
            <w:tcW w:w="8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F7D82" w:rsidRPr="002F7D82" w:rsidTr="002F7D82">
        <w:trPr>
          <w:trHeight w:val="330"/>
        </w:trPr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F7D82" w:rsidRPr="002F7D82" w:rsidRDefault="002F7D82" w:rsidP="002F7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1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  <w:t>9. EVIDENTIRANJE OMREŽJA IN OBJEKTOV GOSPODARSKE JAVNE INFRASTRUKTURE</w:t>
            </w:r>
          </w:p>
        </w:tc>
      </w:tr>
      <w:tr w:rsidR="002F7D82" w:rsidRPr="002F7D82" w:rsidTr="002F7D82">
        <w:trPr>
          <w:trHeight w:val="660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lang w:eastAsia="sl-SI"/>
              </w:rPr>
              <w:t>Za vsako točko, določeno v postopku evidentiranja omrežja in objektov gospodarske javne infrastrukture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660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lang w:eastAsia="sl-SI"/>
              </w:rPr>
              <w:t>Za pripravo in obdelavo podatkov o vsakokratnih različnih omrežjih oziroma objektih gospodarske infrastrukture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345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lang w:eastAsia="sl-SI"/>
              </w:rPr>
              <w:t>Za izdelavo elaborata gospodarske javne infrastrukture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345"/>
        </w:trPr>
        <w:tc>
          <w:tcPr>
            <w:tcW w:w="8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  <w:t>SKUPAJ</w:t>
            </w:r>
          </w:p>
        </w:tc>
        <w:tc>
          <w:tcPr>
            <w:tcW w:w="23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69696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69696"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69696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330"/>
        </w:trPr>
        <w:tc>
          <w:tcPr>
            <w:tcW w:w="8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F7D82" w:rsidRPr="002F7D82" w:rsidTr="002F7D82">
        <w:trPr>
          <w:trHeight w:val="330"/>
        </w:trPr>
        <w:tc>
          <w:tcPr>
            <w:tcW w:w="8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F7D82" w:rsidRPr="002F7D82" w:rsidTr="002F7D82">
        <w:trPr>
          <w:trHeight w:val="345"/>
        </w:trPr>
        <w:tc>
          <w:tcPr>
            <w:tcW w:w="8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F7D82" w:rsidRPr="002F7D82" w:rsidTr="002F7D82">
        <w:trPr>
          <w:trHeight w:val="758"/>
        </w:trPr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F7D82" w:rsidRPr="002F7D82" w:rsidRDefault="002F7D82" w:rsidP="002F7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1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F920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  <w:t xml:space="preserve">10. GEODETSKI NAČRT </w:t>
            </w:r>
          </w:p>
        </w:tc>
      </w:tr>
      <w:tr w:rsidR="002F7D82" w:rsidRPr="002F7D82" w:rsidTr="002F7D82">
        <w:trPr>
          <w:trHeight w:val="360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lang w:eastAsia="sl-SI"/>
              </w:rPr>
              <w:t>Za izmero vsakih začetih 1000 m</w:t>
            </w:r>
            <w:r w:rsidRPr="002F7D82">
              <w:rPr>
                <w:rFonts w:ascii="Arial Narrow" w:eastAsia="Times New Roman" w:hAnsi="Arial Narrow" w:cs="Times New Roman"/>
                <w:color w:val="000000"/>
                <w:vertAlign w:val="superscript"/>
                <w:lang w:eastAsia="sl-SI"/>
              </w:rPr>
              <w:t xml:space="preserve">2 </w:t>
            </w: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 xml:space="preserve">zemljišča 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660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lang w:eastAsia="sl-SI"/>
              </w:rPr>
              <w:t>Za vsakokratno pridobivanje podatkov o komunalnih vodih, geodetskih podatkih,… , pri posameznem upravljalcu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660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lang w:eastAsia="sl-SI"/>
              </w:rPr>
              <w:t>Izdelava certifikata geodetskega načrta za vsakih začetih 0,5 ha izmerjenega zemljišča skupaj z grafičnim delom geodetskega načrta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330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lang w:eastAsia="sl-SI"/>
              </w:rPr>
              <w:t>Za izdelava vsakega elaborata geodetskega načrta nad tremi izvodi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1005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lang w:eastAsia="sl-SI"/>
              </w:rPr>
              <w:t>Dodatno posredovanje datoteke geodetskega načrta naročniku oziroma njegovemu projektantu mesec dni po predaji elaboratov geodetskega načrta naročniku (iskanje v arhivu,…)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345"/>
        </w:trPr>
        <w:tc>
          <w:tcPr>
            <w:tcW w:w="8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  <w:t>11. ZAKOLIČENJE STAVB IN OBJEKTOV</w:t>
            </w:r>
          </w:p>
        </w:tc>
        <w:tc>
          <w:tcPr>
            <w:tcW w:w="23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69696"/>
            <w:hideMark/>
          </w:tcPr>
          <w:p w:rsidR="002F7D82" w:rsidRPr="00F92061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F92061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69696"/>
          </w:tcPr>
          <w:p w:rsidR="002F7D82" w:rsidRPr="00F92061" w:rsidRDefault="002F7D82" w:rsidP="002F7D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69696"/>
            <w:hideMark/>
          </w:tcPr>
          <w:p w:rsidR="002F7D82" w:rsidRPr="00F92061" w:rsidRDefault="002F7D82" w:rsidP="002F7D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F92061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345"/>
        </w:trPr>
        <w:tc>
          <w:tcPr>
            <w:tcW w:w="8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Za vsako zakoličeno točko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2F7D82" w:rsidRPr="002F7D82" w:rsidRDefault="002F7D82" w:rsidP="002F7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</w:tcPr>
          <w:p w:rsidR="002F7D82" w:rsidRPr="002F7D82" w:rsidRDefault="002F7D82" w:rsidP="002F7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hideMark/>
          </w:tcPr>
          <w:p w:rsidR="002F7D82" w:rsidRPr="002F7D82" w:rsidRDefault="002F7D82" w:rsidP="002F7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345"/>
        </w:trPr>
        <w:tc>
          <w:tcPr>
            <w:tcW w:w="8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lang w:eastAsia="sl-SI"/>
              </w:rPr>
              <w:t xml:space="preserve">Za izdelavo </w:t>
            </w:r>
            <w:proofErr w:type="spellStart"/>
            <w:r w:rsidRPr="002F7D82">
              <w:rPr>
                <w:rFonts w:ascii="Arial Narrow" w:eastAsia="Times New Roman" w:hAnsi="Arial Narrow" w:cs="Times New Roman"/>
                <w:lang w:eastAsia="sl-SI"/>
              </w:rPr>
              <w:t>zakoličbenega</w:t>
            </w:r>
            <w:proofErr w:type="spellEnd"/>
            <w:r w:rsidRPr="002F7D82">
              <w:rPr>
                <w:rFonts w:ascii="Arial Narrow" w:eastAsia="Times New Roman" w:hAnsi="Arial Narrow" w:cs="Times New Roman"/>
                <w:lang w:eastAsia="sl-SI"/>
              </w:rPr>
              <w:t xml:space="preserve"> zapisnika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D82" w:rsidRPr="002F7D82" w:rsidRDefault="002F7D82" w:rsidP="002F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F7D8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2F7D82" w:rsidRPr="002F7D82" w:rsidRDefault="002F7D82" w:rsidP="002F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82" w:rsidRPr="002F7D82" w:rsidRDefault="002F7D82" w:rsidP="002F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2F7D82" w:rsidRPr="002F7D82" w:rsidTr="002F7D82">
        <w:trPr>
          <w:trHeight w:val="330"/>
        </w:trPr>
        <w:tc>
          <w:tcPr>
            <w:tcW w:w="8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D82" w:rsidRPr="002F7D82" w:rsidRDefault="002F7D82" w:rsidP="002F7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2F7D8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SKUPAJ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D82" w:rsidRPr="002F7D82" w:rsidRDefault="002F7D82" w:rsidP="002F7D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2F7D82" w:rsidRPr="002F7D82" w:rsidRDefault="002F7D82" w:rsidP="002F7D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82" w:rsidRPr="002F7D82" w:rsidRDefault="002F7D82" w:rsidP="002F7D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</w:p>
        </w:tc>
      </w:tr>
      <w:tr w:rsidR="00F92061" w:rsidRPr="002F7D82" w:rsidTr="002F7D82">
        <w:trPr>
          <w:trHeight w:val="330"/>
        </w:trPr>
        <w:tc>
          <w:tcPr>
            <w:tcW w:w="8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061" w:rsidRPr="002F7D82" w:rsidRDefault="00F92061" w:rsidP="002F7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061" w:rsidRPr="002F7D82" w:rsidRDefault="00F92061" w:rsidP="002F7D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92061" w:rsidRPr="002F7D82" w:rsidRDefault="00F92061" w:rsidP="002F7D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061" w:rsidRPr="002F7D82" w:rsidRDefault="00F92061" w:rsidP="002F7D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</w:p>
        </w:tc>
      </w:tr>
      <w:tr w:rsidR="002F7D82" w:rsidRPr="002F7D82" w:rsidTr="002F7D82">
        <w:trPr>
          <w:trHeight w:val="330"/>
        </w:trPr>
        <w:tc>
          <w:tcPr>
            <w:tcW w:w="8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D82" w:rsidRPr="002F7D82" w:rsidRDefault="002F7D82" w:rsidP="002F7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  <w:t xml:space="preserve">12. ZAKOLIČENJE OMREŽJA IN OBJEKTOV GOSPODARSKE JAVNE INFRASTRUKTURE 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D82" w:rsidRPr="002F7D82" w:rsidRDefault="002F7D82" w:rsidP="002F7D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2F7D82" w:rsidRPr="002F7D82" w:rsidRDefault="002F7D82" w:rsidP="002F7D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82" w:rsidRPr="002F7D82" w:rsidRDefault="002F7D82" w:rsidP="002F7D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</w:p>
        </w:tc>
      </w:tr>
      <w:tr w:rsidR="002F7D82" w:rsidRPr="002F7D82" w:rsidTr="002F7D82">
        <w:trPr>
          <w:trHeight w:val="330"/>
        </w:trPr>
        <w:tc>
          <w:tcPr>
            <w:tcW w:w="8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D82" w:rsidRPr="002F7D82" w:rsidRDefault="002F7D82" w:rsidP="002F7D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Za vsako zakoličeno točko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D82" w:rsidRPr="002F7D82" w:rsidRDefault="002F7D82" w:rsidP="002F7D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2F7D82" w:rsidRPr="002F7D82" w:rsidRDefault="002F7D82" w:rsidP="002F7D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82" w:rsidRPr="002F7D82" w:rsidRDefault="002F7D82" w:rsidP="002F7D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</w:p>
        </w:tc>
      </w:tr>
      <w:tr w:rsidR="002F7D82" w:rsidRPr="002F7D82" w:rsidTr="00F92061">
        <w:trPr>
          <w:trHeight w:val="330"/>
        </w:trPr>
        <w:tc>
          <w:tcPr>
            <w:tcW w:w="8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  <w:t>SKUPAJ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D82" w:rsidRPr="002F7D82" w:rsidRDefault="002F7D82" w:rsidP="002F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F7D8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2F7D82" w:rsidRPr="002F7D82" w:rsidRDefault="002F7D82" w:rsidP="002F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82" w:rsidRPr="002F7D82" w:rsidRDefault="002F7D82" w:rsidP="002F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F92061" w:rsidRPr="002F7D82" w:rsidTr="00F92061">
        <w:trPr>
          <w:trHeight w:val="330"/>
        </w:trPr>
        <w:tc>
          <w:tcPr>
            <w:tcW w:w="8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061" w:rsidRPr="002F7D82" w:rsidRDefault="00F92061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061" w:rsidRPr="002F7D82" w:rsidRDefault="00F92061" w:rsidP="002F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92061" w:rsidRPr="002F7D82" w:rsidRDefault="00F92061" w:rsidP="002F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061" w:rsidRPr="002F7D82" w:rsidRDefault="00F92061" w:rsidP="002F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F92061" w:rsidRPr="002F7D82" w:rsidTr="00F92061">
        <w:trPr>
          <w:trHeight w:val="330"/>
        </w:trPr>
        <w:tc>
          <w:tcPr>
            <w:tcW w:w="8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061" w:rsidRPr="002F7D82" w:rsidRDefault="00F92061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061" w:rsidRPr="002F7D82" w:rsidRDefault="00F92061" w:rsidP="002F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92061" w:rsidRPr="002F7D82" w:rsidRDefault="00F92061" w:rsidP="002F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061" w:rsidRPr="002F7D82" w:rsidRDefault="00F92061" w:rsidP="002F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F92061" w:rsidRPr="002F7D82" w:rsidTr="00F92061">
        <w:trPr>
          <w:trHeight w:val="330"/>
        </w:trPr>
        <w:tc>
          <w:tcPr>
            <w:tcW w:w="8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061" w:rsidRPr="002F7D82" w:rsidRDefault="00F92061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061" w:rsidRPr="002F7D82" w:rsidRDefault="00F92061" w:rsidP="002F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92061" w:rsidRPr="002F7D82" w:rsidRDefault="00F92061" w:rsidP="002F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061" w:rsidRPr="002F7D82" w:rsidRDefault="00F92061" w:rsidP="002F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F92061" w:rsidRPr="002F7D82" w:rsidTr="00F92061">
        <w:trPr>
          <w:trHeight w:val="330"/>
        </w:trPr>
        <w:tc>
          <w:tcPr>
            <w:tcW w:w="8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061" w:rsidRPr="002F7D82" w:rsidRDefault="00F92061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061" w:rsidRPr="002F7D82" w:rsidRDefault="00F92061" w:rsidP="002F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92061" w:rsidRPr="002F7D82" w:rsidRDefault="00F92061" w:rsidP="002F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061" w:rsidRPr="002F7D82" w:rsidRDefault="00F92061" w:rsidP="002F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F92061" w:rsidRPr="002F7D82" w:rsidTr="00F92061">
        <w:trPr>
          <w:trHeight w:val="330"/>
        </w:trPr>
        <w:tc>
          <w:tcPr>
            <w:tcW w:w="8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061" w:rsidRPr="002F7D82" w:rsidRDefault="00F92061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  <w:t>SKUPAJ brez DDV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061" w:rsidRPr="002F7D82" w:rsidRDefault="00F92061" w:rsidP="002F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92061" w:rsidRPr="002F7D82" w:rsidRDefault="00F92061" w:rsidP="002F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061" w:rsidRPr="002F7D82" w:rsidRDefault="00F92061" w:rsidP="002F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F92061" w:rsidRPr="002F7D82" w:rsidTr="00F92061">
        <w:trPr>
          <w:trHeight w:val="330"/>
        </w:trPr>
        <w:tc>
          <w:tcPr>
            <w:tcW w:w="8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061" w:rsidRDefault="00F92061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  <w:t>DDV – 22%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061" w:rsidRPr="002F7D82" w:rsidRDefault="00F92061" w:rsidP="002F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92061" w:rsidRPr="002F7D82" w:rsidRDefault="00F92061" w:rsidP="002F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061" w:rsidRPr="002F7D82" w:rsidRDefault="00F92061" w:rsidP="002F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F92061" w:rsidRPr="002F7D82" w:rsidTr="002F7D82">
        <w:trPr>
          <w:trHeight w:val="330"/>
        </w:trPr>
        <w:tc>
          <w:tcPr>
            <w:tcW w:w="8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061" w:rsidRDefault="00F92061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  <w:t>Skupaj z DDV</w:t>
            </w:r>
            <w:bookmarkStart w:id="0" w:name="_GoBack"/>
            <w:bookmarkEnd w:id="0"/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061" w:rsidRPr="002F7D82" w:rsidRDefault="00F92061" w:rsidP="002F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92061" w:rsidRPr="002F7D82" w:rsidRDefault="00F92061" w:rsidP="002F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061" w:rsidRPr="002F7D82" w:rsidRDefault="00F92061" w:rsidP="002F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</w:tbl>
    <w:p w:rsidR="00AD5888" w:rsidRDefault="00AD5888"/>
    <w:sectPr w:rsidR="00AD5888" w:rsidSect="002F7D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82"/>
    <w:rsid w:val="001C6945"/>
    <w:rsid w:val="002F7D82"/>
    <w:rsid w:val="00AD5888"/>
    <w:rsid w:val="00F9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2FD7E-2F18-4EC2-B381-2FEDCD32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8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Šlajnar</dc:creator>
  <cp:keywords/>
  <dc:description/>
  <cp:lastModifiedBy>Helena Šlajnar</cp:lastModifiedBy>
  <cp:revision>2</cp:revision>
  <dcterms:created xsi:type="dcterms:W3CDTF">2020-02-06T13:06:00Z</dcterms:created>
  <dcterms:modified xsi:type="dcterms:W3CDTF">2020-02-07T07:50:00Z</dcterms:modified>
</cp:coreProperties>
</file>