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0B7CDA70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342607">
        <w:rPr>
          <w:rFonts w:cs="Arial"/>
          <w:sz w:val="20"/>
          <w:szCs w:val="20"/>
          <w:lang w:eastAsia="sl-SI"/>
        </w:rPr>
        <w:t>18. 3. 2022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2F15DCD1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</w:t>
      </w:r>
      <w:r w:rsidR="00342607">
        <w:rPr>
          <w:rFonts w:cs="Arial"/>
          <w:b/>
          <w:i/>
          <w:sz w:val="20"/>
          <w:szCs w:val="20"/>
          <w:lang w:eastAsia="sl-SI"/>
        </w:rPr>
        <w:t>7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226CE00A" w:rsidR="004E49E6" w:rsidRPr="004E49E6" w:rsidRDefault="00FF0115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 w:rsidR="00342607">
        <w:rPr>
          <w:rFonts w:cs="Arial"/>
          <w:b/>
          <w:sz w:val="20"/>
          <w:szCs w:val="20"/>
          <w:u w:val="single"/>
          <w:lang w:eastAsia="sl-SI"/>
        </w:rPr>
        <w:t>4. aprila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</w:t>
      </w:r>
      <w:r w:rsidR="00566736">
        <w:rPr>
          <w:rFonts w:cs="Arial"/>
          <w:b/>
          <w:sz w:val="20"/>
          <w:szCs w:val="20"/>
          <w:u w:val="single"/>
          <w:lang w:eastAsia="sl-SI"/>
        </w:rPr>
        <w:t>2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ob 1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8</w:t>
      </w:r>
      <w:r w:rsidR="00342607">
        <w:rPr>
          <w:rFonts w:cs="Arial"/>
          <w:b/>
          <w:sz w:val="20"/>
          <w:szCs w:val="20"/>
          <w:u w:val="single"/>
          <w:lang w:eastAsia="sl-SI"/>
        </w:rPr>
        <w:t>:3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69F2828E" w14:textId="46C68440" w:rsidR="00B46E4F" w:rsidRPr="00F40217" w:rsidRDefault="00B46E4F" w:rsidP="00B46E4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  <w:u w:val="single"/>
          <w:lang w:eastAsia="sl-SI"/>
        </w:rPr>
      </w:pPr>
      <w:r w:rsidRPr="00F40217">
        <w:rPr>
          <w:rFonts w:cs="Arial"/>
          <w:b/>
          <w:sz w:val="20"/>
          <w:szCs w:val="20"/>
          <w:u w:val="single"/>
          <w:lang w:eastAsia="sl-SI"/>
        </w:rPr>
        <w:t xml:space="preserve">v </w:t>
      </w:r>
      <w:r w:rsidR="00F40217" w:rsidRPr="00F40217">
        <w:rPr>
          <w:rFonts w:cs="Arial"/>
          <w:b/>
          <w:sz w:val="20"/>
          <w:u w:val="single"/>
        </w:rPr>
        <w:t xml:space="preserve">prostorih </w:t>
      </w:r>
      <w:r w:rsidR="00342607">
        <w:rPr>
          <w:rFonts w:cs="Arial"/>
          <w:b/>
          <w:sz w:val="20"/>
          <w:u w:val="single"/>
        </w:rPr>
        <w:t>Občine Cerknica, Cesta 4. maja 53</w:t>
      </w:r>
    </w:p>
    <w:p w14:paraId="17876638" w14:textId="77777777" w:rsidR="00B46E4F" w:rsidRPr="004E49E6" w:rsidRDefault="00B46E4F" w:rsidP="00B46E4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7F472961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342607">
              <w:rPr>
                <w:rFonts w:eastAsia="Calibri" w:cs="Arial"/>
                <w:b/>
                <w:bCs/>
                <w:sz w:val="20"/>
                <w:szCs w:val="20"/>
              </w:rPr>
              <w:t>6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342607">
              <w:rPr>
                <w:rFonts w:eastAsia="Calibri" w:cs="Arial"/>
                <w:b/>
                <w:bCs/>
                <w:sz w:val="20"/>
                <w:szCs w:val="20"/>
              </w:rPr>
              <w:t>28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342607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</w:t>
            </w:r>
            <w:r w:rsidR="007E5E88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3417CA44" w14:textId="77777777" w:rsidR="00975A63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  <w:p w14:paraId="09B7EE96" w14:textId="77777777" w:rsidR="00777F47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59FC060F" w14:textId="77777777" w:rsidR="00777F47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  <w:p w14:paraId="60D799B0" w14:textId="77777777" w:rsidR="009D492E" w:rsidRDefault="009D492E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2A02189A" w14:textId="77777777" w:rsidR="009D492E" w:rsidRDefault="009D492E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228D4609" w14:textId="77777777" w:rsidR="009D492E" w:rsidRDefault="009D492E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7087A042" w14:textId="1BC9AA0C" w:rsidR="009D492E" w:rsidRPr="004E49E6" w:rsidRDefault="009D492E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9050" w:type="dxa"/>
          </w:tcPr>
          <w:p w14:paraId="2F37688C" w14:textId="77777777" w:rsidR="005563A7" w:rsidRPr="005563A7" w:rsidRDefault="005563A7" w:rsidP="005563A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5563A7">
              <w:rPr>
                <w:rFonts w:cs="Arial"/>
                <w:b/>
                <w:bCs/>
                <w:sz w:val="20"/>
                <w:szCs w:val="20"/>
              </w:rPr>
              <w:t>Zaključni račun proračuna Občine Cerknica za leto 2021</w:t>
            </w:r>
          </w:p>
          <w:p w14:paraId="2179CE84" w14:textId="77777777" w:rsidR="00777F47" w:rsidRPr="00777F47" w:rsidRDefault="00777F47" w:rsidP="00777F4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382C6FCC" w14:textId="22A89757" w:rsidR="009D492E" w:rsidRPr="005563A7" w:rsidRDefault="005563A7" w:rsidP="007855E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5563A7">
              <w:rPr>
                <w:rFonts w:cs="Arial"/>
                <w:b/>
                <w:bCs/>
                <w:sz w:val="20"/>
                <w:szCs w:val="20"/>
              </w:rPr>
              <w:t>Pregled osnutka Poročila o opravljenem nadzoru nad realizac</w:t>
            </w:r>
            <w:r w:rsidR="00EC2F0B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5563A7">
              <w:rPr>
                <w:rFonts w:cs="Arial"/>
                <w:b/>
                <w:bCs/>
                <w:sz w:val="20"/>
                <w:szCs w:val="20"/>
              </w:rPr>
              <w:t>jo projekta TIC na Cerkniškem jezeru</w:t>
            </w:r>
          </w:p>
          <w:p w14:paraId="1E1488C2" w14:textId="77777777" w:rsidR="005563A7" w:rsidRDefault="005563A7" w:rsidP="007855EC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5649C9A3" w14:textId="3849C641" w:rsidR="009D492E" w:rsidRPr="00A97FBA" w:rsidRDefault="00A97FBA" w:rsidP="007855EC">
            <w:pPr>
              <w:spacing w:line="276" w:lineRule="auto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A97FBA">
              <w:rPr>
                <w:rFonts w:cs="Arial"/>
                <w:b/>
                <w:bCs/>
                <w:sz w:val="20"/>
                <w:szCs w:val="20"/>
              </w:rPr>
              <w:t>Pregled Poročila o opravljenem nadzoru nad izvajanjem vzdrževanja čistilnih naprav Cerknica in Rakek v občini Cerknica v letih 2020 in 2021</w:t>
            </w:r>
          </w:p>
          <w:p w14:paraId="333B117F" w14:textId="550A7140" w:rsidR="00BC7EC0" w:rsidRPr="004E49E6" w:rsidRDefault="00BC7EC0" w:rsidP="00BC7EC0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2C6965C7" w:rsidR="00BC7EC0" w:rsidRDefault="009D492E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6</w:t>
            </w:r>
            <w:r w:rsidR="008355E7">
              <w:rPr>
                <w:rFonts w:cs="Arial"/>
                <w:b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9050" w:type="dxa"/>
          </w:tcPr>
          <w:p w14:paraId="54B8EACE" w14:textId="16C01230" w:rsidR="00BC7EC0" w:rsidRPr="008355E7" w:rsidRDefault="00BC7EC0" w:rsidP="008355E7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Damijana ŠKRLJ </w:t>
      </w:r>
      <w:proofErr w:type="spellStart"/>
      <w:r w:rsidRPr="004E49E6">
        <w:rPr>
          <w:rFonts w:cs="Arial"/>
          <w:sz w:val="20"/>
          <w:szCs w:val="20"/>
          <w:lang w:eastAsia="sl-SI"/>
        </w:rPr>
        <w:t>l.r</w:t>
      </w:r>
      <w:proofErr w:type="spellEnd"/>
      <w:r w:rsidRPr="004E49E6">
        <w:rPr>
          <w:rFonts w:cs="Arial"/>
          <w:sz w:val="20"/>
          <w:szCs w:val="20"/>
          <w:lang w:eastAsia="sl-SI"/>
        </w:rPr>
        <w:t>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838170B" w14:textId="3AD8B1ED" w:rsidR="002B04BE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proofErr w:type="spellStart"/>
            <w:r w:rsidRPr="004E49E6">
              <w:rPr>
                <w:rFonts w:cs="Arial"/>
                <w:sz w:val="20"/>
                <w:szCs w:val="20"/>
                <w:lang w:eastAsia="sl-SI"/>
              </w:rPr>
              <w:t>Vedrana</w:t>
            </w:r>
            <w:proofErr w:type="spellEnd"/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39BA64D5" w:rsid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219FCE8E" w14:textId="30A935DC" w:rsidR="007F6EDE" w:rsidRDefault="006449EE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Vida DEBEVC</w:t>
            </w:r>
            <w:r w:rsidR="002B04BE">
              <w:rPr>
                <w:rFonts w:cs="Arial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cs="Arial"/>
                <w:sz w:val="20"/>
                <w:szCs w:val="20"/>
                <w:lang w:eastAsia="sl-SI"/>
              </w:rPr>
              <w:t>podsekretarka za proračun in investicije</w:t>
            </w:r>
          </w:p>
          <w:p w14:paraId="06878FF3" w14:textId="761E9490" w:rsidR="004E49E6" w:rsidRPr="00777729" w:rsidRDefault="004E49E6" w:rsidP="00965DD0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0549D482" w14:textId="77777777" w:rsidR="004E49E6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356424">
              <w:rPr>
                <w:rFonts w:cs="Arial"/>
                <w:sz w:val="20"/>
                <w:szCs w:val="20"/>
                <w:lang w:eastAsia="sl-SI"/>
              </w:rPr>
              <w:t>Marko RUPAR, župan</w:t>
            </w:r>
          </w:p>
          <w:p w14:paraId="55356C98" w14:textId="77777777" w:rsid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Marko KRANJC, podžupan</w:t>
            </w:r>
          </w:p>
          <w:p w14:paraId="3A29A1EA" w14:textId="4EB07DFB" w:rsidR="00356424" w:rsidRP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Irena ZALAR, direktorica občinske uprave</w:t>
            </w: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45C533F6" w14:textId="53A727D8" w:rsidR="00777729" w:rsidRPr="004E49E6" w:rsidRDefault="00777729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33A"/>
    <w:multiLevelType w:val="hybridMultilevel"/>
    <w:tmpl w:val="0952EC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81A"/>
    <w:multiLevelType w:val="hybridMultilevel"/>
    <w:tmpl w:val="B75E3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40E82"/>
    <w:multiLevelType w:val="hybridMultilevel"/>
    <w:tmpl w:val="D4820928"/>
    <w:lvl w:ilvl="0" w:tplc="8D6287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962CE"/>
    <w:rsid w:val="000A1602"/>
    <w:rsid w:val="000F6232"/>
    <w:rsid w:val="00174698"/>
    <w:rsid w:val="00204292"/>
    <w:rsid w:val="0024190D"/>
    <w:rsid w:val="00245E11"/>
    <w:rsid w:val="002522F3"/>
    <w:rsid w:val="002B04BE"/>
    <w:rsid w:val="002C0718"/>
    <w:rsid w:val="00327399"/>
    <w:rsid w:val="00342607"/>
    <w:rsid w:val="00356424"/>
    <w:rsid w:val="00371133"/>
    <w:rsid w:val="00397855"/>
    <w:rsid w:val="00397A7C"/>
    <w:rsid w:val="003A7B2C"/>
    <w:rsid w:val="00413677"/>
    <w:rsid w:val="00436AE5"/>
    <w:rsid w:val="004C01C3"/>
    <w:rsid w:val="004E49E6"/>
    <w:rsid w:val="005563A7"/>
    <w:rsid w:val="00566736"/>
    <w:rsid w:val="00575865"/>
    <w:rsid w:val="005870D5"/>
    <w:rsid w:val="005A1637"/>
    <w:rsid w:val="005E6992"/>
    <w:rsid w:val="006168A4"/>
    <w:rsid w:val="00627674"/>
    <w:rsid w:val="006449EE"/>
    <w:rsid w:val="0066385E"/>
    <w:rsid w:val="00672823"/>
    <w:rsid w:val="007004F8"/>
    <w:rsid w:val="00747416"/>
    <w:rsid w:val="00777729"/>
    <w:rsid w:val="00777F47"/>
    <w:rsid w:val="007855EC"/>
    <w:rsid w:val="007940BC"/>
    <w:rsid w:val="007E3102"/>
    <w:rsid w:val="007E5E88"/>
    <w:rsid w:val="007F404E"/>
    <w:rsid w:val="007F6144"/>
    <w:rsid w:val="007F6BA6"/>
    <w:rsid w:val="007F6EDE"/>
    <w:rsid w:val="00807C2F"/>
    <w:rsid w:val="00817EE9"/>
    <w:rsid w:val="008355E7"/>
    <w:rsid w:val="0088498D"/>
    <w:rsid w:val="008C60B6"/>
    <w:rsid w:val="00965DD0"/>
    <w:rsid w:val="00966697"/>
    <w:rsid w:val="00975A63"/>
    <w:rsid w:val="009911BD"/>
    <w:rsid w:val="009B126D"/>
    <w:rsid w:val="009D492E"/>
    <w:rsid w:val="009E6510"/>
    <w:rsid w:val="00A31549"/>
    <w:rsid w:val="00A97FBA"/>
    <w:rsid w:val="00AC4A0A"/>
    <w:rsid w:val="00B1514C"/>
    <w:rsid w:val="00B25178"/>
    <w:rsid w:val="00B352F6"/>
    <w:rsid w:val="00B46E4F"/>
    <w:rsid w:val="00B963B0"/>
    <w:rsid w:val="00BB18B2"/>
    <w:rsid w:val="00BC7EC0"/>
    <w:rsid w:val="00C024EA"/>
    <w:rsid w:val="00C85111"/>
    <w:rsid w:val="00CA1E28"/>
    <w:rsid w:val="00D05DC8"/>
    <w:rsid w:val="00D12E6C"/>
    <w:rsid w:val="00D44589"/>
    <w:rsid w:val="00D44937"/>
    <w:rsid w:val="00D71F78"/>
    <w:rsid w:val="00DD1552"/>
    <w:rsid w:val="00DF70A1"/>
    <w:rsid w:val="00EC2F0B"/>
    <w:rsid w:val="00ED4141"/>
    <w:rsid w:val="00F12642"/>
    <w:rsid w:val="00F34627"/>
    <w:rsid w:val="00F40217"/>
    <w:rsid w:val="00F55F3A"/>
    <w:rsid w:val="00F64C05"/>
    <w:rsid w:val="00F76D91"/>
    <w:rsid w:val="00F80659"/>
    <w:rsid w:val="00FC522B"/>
    <w:rsid w:val="00FF011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21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50</cp:revision>
  <cp:lastPrinted>2009-05-20T11:14:00Z</cp:lastPrinted>
  <dcterms:created xsi:type="dcterms:W3CDTF">2021-07-09T12:55:00Z</dcterms:created>
  <dcterms:modified xsi:type="dcterms:W3CDTF">2022-03-28T07:34:00Z</dcterms:modified>
</cp:coreProperties>
</file>