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B156D9" w14:textId="77777777" w:rsidR="00010A6A" w:rsidRPr="00010A6A" w:rsidRDefault="00010A6A" w:rsidP="00010A6A">
      <w:pPr>
        <w:rPr>
          <w:rFonts w:cs="Arial"/>
          <w:b/>
          <w:sz w:val="20"/>
          <w:szCs w:val="20"/>
          <w:lang w:eastAsia="sl-SI"/>
        </w:rPr>
      </w:pPr>
      <w:r w:rsidRPr="00010A6A">
        <w:rPr>
          <w:rFonts w:cs="Arial"/>
          <w:b/>
          <w:sz w:val="20"/>
          <w:szCs w:val="20"/>
          <w:lang w:eastAsia="sl-SI"/>
        </w:rPr>
        <w:t>Številka: 032-10/2019</w:t>
      </w:r>
    </w:p>
    <w:p w14:paraId="5E5DB8D8" w14:textId="77777777" w:rsidR="00010A6A" w:rsidRPr="00010A6A" w:rsidRDefault="00010A6A" w:rsidP="00010A6A">
      <w:pPr>
        <w:rPr>
          <w:rFonts w:cs="Arial"/>
          <w:sz w:val="20"/>
          <w:szCs w:val="20"/>
          <w:lang w:eastAsia="sl-SI"/>
        </w:rPr>
      </w:pPr>
      <w:r w:rsidRPr="00010A6A">
        <w:rPr>
          <w:rFonts w:cs="Arial"/>
          <w:sz w:val="20"/>
          <w:szCs w:val="20"/>
          <w:lang w:eastAsia="sl-SI"/>
        </w:rPr>
        <w:t>Datum: 13. april 2021</w:t>
      </w:r>
    </w:p>
    <w:p w14:paraId="4C89139B" w14:textId="77777777" w:rsidR="00010A6A" w:rsidRPr="00010A6A" w:rsidRDefault="00010A6A" w:rsidP="00010A6A">
      <w:pPr>
        <w:rPr>
          <w:rFonts w:cs="Arial"/>
          <w:sz w:val="20"/>
          <w:szCs w:val="20"/>
          <w:lang w:eastAsia="sl-SI"/>
        </w:rPr>
      </w:pPr>
    </w:p>
    <w:p w14:paraId="41C1F2AE" w14:textId="77777777" w:rsidR="00010A6A" w:rsidRPr="00010A6A" w:rsidRDefault="00010A6A" w:rsidP="00010A6A">
      <w:pPr>
        <w:jc w:val="center"/>
        <w:rPr>
          <w:rFonts w:cs="Arial"/>
          <w:b/>
          <w:sz w:val="20"/>
          <w:szCs w:val="20"/>
          <w:lang w:eastAsia="sl-SI"/>
        </w:rPr>
      </w:pPr>
      <w:r w:rsidRPr="00010A6A">
        <w:rPr>
          <w:rFonts w:cs="Arial"/>
          <w:b/>
          <w:sz w:val="20"/>
          <w:szCs w:val="20"/>
          <w:lang w:eastAsia="sl-SI"/>
        </w:rPr>
        <w:t>ZAPISNIK</w:t>
      </w:r>
    </w:p>
    <w:p w14:paraId="4887E117" w14:textId="77777777" w:rsidR="00010A6A" w:rsidRPr="00010A6A" w:rsidRDefault="00010A6A" w:rsidP="00010A6A">
      <w:pPr>
        <w:jc w:val="center"/>
        <w:rPr>
          <w:rFonts w:cs="Arial"/>
          <w:b/>
          <w:sz w:val="20"/>
          <w:szCs w:val="20"/>
          <w:lang w:eastAsia="sl-SI"/>
        </w:rPr>
      </w:pPr>
      <w:r w:rsidRPr="00010A6A">
        <w:rPr>
          <w:rFonts w:cs="Arial"/>
          <w:b/>
          <w:sz w:val="20"/>
          <w:szCs w:val="20"/>
          <w:lang w:eastAsia="sl-SI"/>
        </w:rPr>
        <w:t>18. seje</w:t>
      </w:r>
    </w:p>
    <w:p w14:paraId="1FD30E11" w14:textId="77777777" w:rsidR="00010A6A" w:rsidRPr="00010A6A" w:rsidRDefault="00010A6A" w:rsidP="00010A6A">
      <w:pPr>
        <w:jc w:val="center"/>
        <w:rPr>
          <w:rFonts w:cs="Arial"/>
          <w:b/>
          <w:sz w:val="20"/>
          <w:szCs w:val="20"/>
          <w:lang w:eastAsia="sl-SI"/>
        </w:rPr>
      </w:pPr>
      <w:r w:rsidRPr="00010A6A">
        <w:rPr>
          <w:rFonts w:cs="Arial"/>
          <w:b/>
          <w:sz w:val="20"/>
          <w:szCs w:val="20"/>
          <w:lang w:eastAsia="sl-SI"/>
        </w:rPr>
        <w:t>Nadzornega odbora občine Cerknica,</w:t>
      </w:r>
    </w:p>
    <w:p w14:paraId="7ECF6C6D" w14:textId="77777777" w:rsidR="00010A6A" w:rsidRPr="00010A6A" w:rsidRDefault="00010A6A" w:rsidP="00010A6A">
      <w:pPr>
        <w:jc w:val="center"/>
        <w:rPr>
          <w:rFonts w:cs="Arial"/>
          <w:sz w:val="20"/>
          <w:szCs w:val="20"/>
          <w:lang w:eastAsia="sl-SI"/>
        </w:rPr>
      </w:pPr>
      <w:r w:rsidRPr="00010A6A">
        <w:rPr>
          <w:rFonts w:cs="Arial"/>
          <w:sz w:val="20"/>
          <w:szCs w:val="20"/>
          <w:lang w:eastAsia="sl-SI"/>
        </w:rPr>
        <w:t>ki je bila dne 12. aprila  2021 ob 18:30, v prostorih Občine Cerknica.</w:t>
      </w:r>
    </w:p>
    <w:p w14:paraId="767F9206" w14:textId="77777777" w:rsidR="00010A6A" w:rsidRPr="00010A6A" w:rsidRDefault="00010A6A" w:rsidP="00010A6A">
      <w:pPr>
        <w:jc w:val="both"/>
        <w:rPr>
          <w:rFonts w:cs="Arial"/>
          <w:sz w:val="20"/>
          <w:szCs w:val="20"/>
          <w:lang w:eastAsia="sl-SI"/>
        </w:rPr>
      </w:pPr>
    </w:p>
    <w:tbl>
      <w:tblPr>
        <w:tblW w:w="0" w:type="auto"/>
        <w:tblLook w:val="01E0" w:firstRow="1" w:lastRow="1" w:firstColumn="1" w:lastColumn="1" w:noHBand="0" w:noVBand="0"/>
      </w:tblPr>
      <w:tblGrid>
        <w:gridCol w:w="1947"/>
        <w:gridCol w:w="6686"/>
      </w:tblGrid>
      <w:tr w:rsidR="00010A6A" w:rsidRPr="00010A6A" w14:paraId="7EFEE0DC" w14:textId="77777777" w:rsidTr="00CD7671">
        <w:tc>
          <w:tcPr>
            <w:tcW w:w="1980" w:type="dxa"/>
          </w:tcPr>
          <w:p w14:paraId="1711D6E9" w14:textId="77777777" w:rsidR="00010A6A" w:rsidRPr="00010A6A" w:rsidRDefault="00010A6A" w:rsidP="00010A6A">
            <w:pPr>
              <w:rPr>
                <w:rFonts w:cs="Arial"/>
                <w:sz w:val="20"/>
                <w:szCs w:val="20"/>
                <w:lang w:eastAsia="sl-SI"/>
              </w:rPr>
            </w:pPr>
            <w:r w:rsidRPr="00010A6A">
              <w:rPr>
                <w:rFonts w:cs="Arial"/>
                <w:b/>
                <w:sz w:val="20"/>
                <w:szCs w:val="20"/>
                <w:lang w:eastAsia="sl-SI"/>
              </w:rPr>
              <w:t>Prisotni člani:</w:t>
            </w:r>
          </w:p>
        </w:tc>
        <w:tc>
          <w:tcPr>
            <w:tcW w:w="6869" w:type="dxa"/>
          </w:tcPr>
          <w:p w14:paraId="226E5D52" w14:textId="77777777" w:rsidR="00010A6A" w:rsidRPr="00010A6A" w:rsidRDefault="00010A6A" w:rsidP="00010A6A">
            <w:pPr>
              <w:rPr>
                <w:rFonts w:cs="Arial"/>
                <w:sz w:val="20"/>
                <w:szCs w:val="20"/>
                <w:lang w:eastAsia="sl-SI"/>
              </w:rPr>
            </w:pPr>
            <w:r w:rsidRPr="00010A6A">
              <w:rPr>
                <w:rFonts w:cs="Arial"/>
                <w:sz w:val="20"/>
                <w:szCs w:val="20"/>
                <w:lang w:eastAsia="sl-SI"/>
              </w:rPr>
              <w:t>1.</w:t>
            </w:r>
            <w:r w:rsidRPr="00010A6A">
              <w:rPr>
                <w:rFonts w:cs="Arial"/>
                <w:b/>
                <w:sz w:val="20"/>
                <w:szCs w:val="20"/>
                <w:lang w:eastAsia="sl-SI"/>
              </w:rPr>
              <w:t xml:space="preserve"> Damijana ŠKRLJ - </w:t>
            </w:r>
            <w:r w:rsidRPr="00010A6A">
              <w:rPr>
                <w:rFonts w:cs="Arial"/>
                <w:sz w:val="20"/>
                <w:szCs w:val="20"/>
                <w:lang w:eastAsia="sl-SI"/>
              </w:rPr>
              <w:t>predsednica</w:t>
            </w:r>
          </w:p>
        </w:tc>
      </w:tr>
      <w:tr w:rsidR="00010A6A" w:rsidRPr="00010A6A" w14:paraId="08EE52C9" w14:textId="77777777" w:rsidTr="00CD7671">
        <w:tc>
          <w:tcPr>
            <w:tcW w:w="1980" w:type="dxa"/>
          </w:tcPr>
          <w:p w14:paraId="13056278" w14:textId="77777777" w:rsidR="00010A6A" w:rsidRPr="00010A6A" w:rsidRDefault="00010A6A" w:rsidP="00010A6A">
            <w:pPr>
              <w:rPr>
                <w:rFonts w:cs="Arial"/>
                <w:sz w:val="20"/>
                <w:szCs w:val="20"/>
                <w:lang w:eastAsia="sl-SI"/>
              </w:rPr>
            </w:pPr>
          </w:p>
        </w:tc>
        <w:tc>
          <w:tcPr>
            <w:tcW w:w="6869" w:type="dxa"/>
          </w:tcPr>
          <w:p w14:paraId="509F4386" w14:textId="77777777" w:rsidR="00010A6A" w:rsidRPr="00010A6A" w:rsidRDefault="00010A6A" w:rsidP="00010A6A">
            <w:pPr>
              <w:rPr>
                <w:rFonts w:cs="Arial"/>
                <w:b/>
                <w:sz w:val="20"/>
                <w:szCs w:val="20"/>
                <w:lang w:eastAsia="sl-SI"/>
              </w:rPr>
            </w:pPr>
            <w:r w:rsidRPr="00010A6A">
              <w:rPr>
                <w:rFonts w:cs="Arial"/>
                <w:sz w:val="20"/>
                <w:szCs w:val="20"/>
                <w:lang w:eastAsia="sl-SI"/>
              </w:rPr>
              <w:t xml:space="preserve">2. </w:t>
            </w:r>
            <w:proofErr w:type="spellStart"/>
            <w:r w:rsidRPr="00010A6A">
              <w:rPr>
                <w:rFonts w:cs="Arial"/>
                <w:b/>
                <w:sz w:val="20"/>
                <w:szCs w:val="20"/>
                <w:lang w:eastAsia="sl-SI"/>
              </w:rPr>
              <w:t>Vedrana</w:t>
            </w:r>
            <w:proofErr w:type="spellEnd"/>
            <w:r w:rsidRPr="00010A6A">
              <w:rPr>
                <w:rFonts w:cs="Arial"/>
                <w:b/>
                <w:sz w:val="20"/>
                <w:szCs w:val="20"/>
                <w:lang w:eastAsia="sl-SI"/>
              </w:rPr>
              <w:t xml:space="preserve"> POKLEKA </w:t>
            </w:r>
            <w:r w:rsidRPr="00010A6A">
              <w:rPr>
                <w:rFonts w:cs="Arial"/>
                <w:sz w:val="20"/>
                <w:szCs w:val="20"/>
                <w:lang w:eastAsia="sl-SI"/>
              </w:rPr>
              <w:t xml:space="preserve">– namestnica predsednice </w:t>
            </w:r>
          </w:p>
        </w:tc>
      </w:tr>
      <w:tr w:rsidR="00010A6A" w:rsidRPr="00010A6A" w14:paraId="5B33B90A" w14:textId="77777777" w:rsidTr="00CD7671">
        <w:tc>
          <w:tcPr>
            <w:tcW w:w="1980" w:type="dxa"/>
          </w:tcPr>
          <w:p w14:paraId="39EA9A19" w14:textId="77777777" w:rsidR="00010A6A" w:rsidRPr="00010A6A" w:rsidRDefault="00010A6A" w:rsidP="00010A6A">
            <w:pPr>
              <w:rPr>
                <w:rFonts w:cs="Arial"/>
                <w:sz w:val="20"/>
                <w:szCs w:val="20"/>
                <w:lang w:eastAsia="sl-SI"/>
              </w:rPr>
            </w:pPr>
          </w:p>
          <w:p w14:paraId="782689F2" w14:textId="77777777" w:rsidR="00010A6A" w:rsidRPr="00010A6A" w:rsidRDefault="00010A6A" w:rsidP="00010A6A">
            <w:pPr>
              <w:rPr>
                <w:rFonts w:cs="Arial"/>
                <w:sz w:val="20"/>
                <w:szCs w:val="20"/>
                <w:lang w:eastAsia="sl-SI"/>
              </w:rPr>
            </w:pPr>
          </w:p>
          <w:p w14:paraId="7986F316" w14:textId="77777777" w:rsidR="00010A6A" w:rsidRPr="00010A6A" w:rsidRDefault="00010A6A" w:rsidP="00010A6A">
            <w:pPr>
              <w:rPr>
                <w:rFonts w:cs="Arial"/>
                <w:sz w:val="20"/>
                <w:szCs w:val="20"/>
                <w:lang w:eastAsia="sl-SI"/>
              </w:rPr>
            </w:pPr>
          </w:p>
          <w:p w14:paraId="49287BAB" w14:textId="77777777" w:rsidR="00010A6A" w:rsidRPr="00010A6A" w:rsidRDefault="00010A6A" w:rsidP="00010A6A">
            <w:pPr>
              <w:rPr>
                <w:rFonts w:cs="Arial"/>
                <w:b/>
                <w:bCs/>
                <w:sz w:val="20"/>
                <w:szCs w:val="20"/>
                <w:lang w:eastAsia="sl-SI"/>
              </w:rPr>
            </w:pPr>
          </w:p>
        </w:tc>
        <w:tc>
          <w:tcPr>
            <w:tcW w:w="6869" w:type="dxa"/>
          </w:tcPr>
          <w:p w14:paraId="311D1F85" w14:textId="77777777" w:rsidR="00010A6A" w:rsidRPr="00010A6A" w:rsidRDefault="00010A6A" w:rsidP="00010A6A">
            <w:pPr>
              <w:rPr>
                <w:rFonts w:cs="Arial"/>
                <w:sz w:val="20"/>
                <w:szCs w:val="20"/>
                <w:lang w:eastAsia="sl-SI"/>
              </w:rPr>
            </w:pPr>
            <w:r w:rsidRPr="00010A6A">
              <w:rPr>
                <w:rFonts w:cs="Arial"/>
                <w:sz w:val="20"/>
                <w:szCs w:val="20"/>
                <w:lang w:eastAsia="sl-SI"/>
              </w:rPr>
              <w:t xml:space="preserve">3. </w:t>
            </w:r>
            <w:r w:rsidRPr="00010A6A">
              <w:rPr>
                <w:rFonts w:cs="Arial"/>
                <w:b/>
                <w:sz w:val="20"/>
                <w:szCs w:val="20"/>
                <w:lang w:eastAsia="sl-SI"/>
              </w:rPr>
              <w:t>Vilma LONČAR</w:t>
            </w:r>
            <w:r w:rsidRPr="00010A6A">
              <w:rPr>
                <w:rFonts w:cs="Arial"/>
                <w:sz w:val="20"/>
                <w:szCs w:val="20"/>
                <w:lang w:eastAsia="sl-SI"/>
              </w:rPr>
              <w:t xml:space="preserve"> </w:t>
            </w:r>
            <w:r w:rsidRPr="00010A6A">
              <w:rPr>
                <w:rFonts w:cs="Arial"/>
                <w:b/>
                <w:sz w:val="20"/>
                <w:szCs w:val="20"/>
                <w:lang w:eastAsia="sl-SI"/>
              </w:rPr>
              <w:t xml:space="preserve">– </w:t>
            </w:r>
            <w:r w:rsidRPr="00010A6A">
              <w:rPr>
                <w:rFonts w:cs="Arial"/>
                <w:sz w:val="20"/>
                <w:szCs w:val="20"/>
                <w:lang w:eastAsia="sl-SI"/>
              </w:rPr>
              <w:t>članica</w:t>
            </w:r>
          </w:p>
          <w:p w14:paraId="454F0756" w14:textId="77777777" w:rsidR="00010A6A" w:rsidRPr="00010A6A" w:rsidRDefault="00010A6A" w:rsidP="00010A6A">
            <w:pPr>
              <w:rPr>
                <w:rFonts w:cs="Arial"/>
                <w:sz w:val="20"/>
                <w:szCs w:val="20"/>
                <w:lang w:eastAsia="sl-SI"/>
              </w:rPr>
            </w:pPr>
            <w:r w:rsidRPr="00010A6A">
              <w:rPr>
                <w:rFonts w:cs="Arial"/>
                <w:sz w:val="20"/>
                <w:szCs w:val="20"/>
                <w:lang w:eastAsia="sl-SI"/>
              </w:rPr>
              <w:t xml:space="preserve">4. </w:t>
            </w:r>
            <w:r w:rsidRPr="00010A6A">
              <w:rPr>
                <w:rFonts w:cs="Arial"/>
                <w:b/>
                <w:sz w:val="20"/>
                <w:szCs w:val="20"/>
                <w:lang w:eastAsia="sl-SI"/>
              </w:rPr>
              <w:t xml:space="preserve">Ljudmila CANTARUTTI </w:t>
            </w:r>
            <w:r w:rsidRPr="00010A6A">
              <w:rPr>
                <w:rFonts w:cs="Arial"/>
                <w:sz w:val="20"/>
                <w:szCs w:val="20"/>
                <w:lang w:eastAsia="sl-SI"/>
              </w:rPr>
              <w:t>– članica</w:t>
            </w:r>
          </w:p>
          <w:p w14:paraId="03D935CD" w14:textId="77777777" w:rsidR="00010A6A" w:rsidRPr="00010A6A" w:rsidRDefault="00010A6A" w:rsidP="00010A6A">
            <w:pPr>
              <w:rPr>
                <w:rFonts w:cs="Arial"/>
                <w:sz w:val="20"/>
                <w:szCs w:val="20"/>
                <w:lang w:eastAsia="sl-SI"/>
              </w:rPr>
            </w:pPr>
            <w:r w:rsidRPr="00010A6A">
              <w:rPr>
                <w:rFonts w:cs="Arial"/>
                <w:sz w:val="20"/>
                <w:szCs w:val="20"/>
                <w:lang w:eastAsia="sl-SI"/>
              </w:rPr>
              <w:t xml:space="preserve">5. </w:t>
            </w:r>
            <w:r w:rsidRPr="00010A6A">
              <w:rPr>
                <w:rFonts w:cs="Arial"/>
                <w:b/>
                <w:bCs/>
                <w:sz w:val="20"/>
                <w:szCs w:val="20"/>
                <w:lang w:eastAsia="sl-SI"/>
              </w:rPr>
              <w:t>Blaž KNEZ</w:t>
            </w:r>
            <w:r w:rsidRPr="00010A6A">
              <w:rPr>
                <w:rFonts w:cs="Arial"/>
                <w:sz w:val="20"/>
                <w:szCs w:val="20"/>
                <w:lang w:eastAsia="sl-SI"/>
              </w:rPr>
              <w:t xml:space="preserve"> - član</w:t>
            </w:r>
          </w:p>
          <w:p w14:paraId="3EF1BEDB" w14:textId="77777777" w:rsidR="00010A6A" w:rsidRPr="00010A6A" w:rsidRDefault="00010A6A" w:rsidP="00010A6A">
            <w:pPr>
              <w:rPr>
                <w:rFonts w:cs="Arial"/>
                <w:sz w:val="20"/>
                <w:szCs w:val="20"/>
                <w:lang w:eastAsia="sl-SI"/>
              </w:rPr>
            </w:pPr>
          </w:p>
        </w:tc>
      </w:tr>
      <w:tr w:rsidR="00010A6A" w:rsidRPr="00010A6A" w14:paraId="50415746" w14:textId="77777777" w:rsidTr="00CD7671">
        <w:tc>
          <w:tcPr>
            <w:tcW w:w="1980" w:type="dxa"/>
          </w:tcPr>
          <w:p w14:paraId="6A4E9A88" w14:textId="77777777" w:rsidR="00010A6A" w:rsidRPr="00010A6A" w:rsidRDefault="00010A6A" w:rsidP="00010A6A">
            <w:pPr>
              <w:rPr>
                <w:rFonts w:cs="Arial"/>
                <w:sz w:val="20"/>
                <w:szCs w:val="20"/>
                <w:lang w:eastAsia="sl-SI"/>
              </w:rPr>
            </w:pPr>
          </w:p>
        </w:tc>
        <w:tc>
          <w:tcPr>
            <w:tcW w:w="6869" w:type="dxa"/>
          </w:tcPr>
          <w:p w14:paraId="648B54CE" w14:textId="77777777" w:rsidR="00010A6A" w:rsidRPr="00010A6A" w:rsidRDefault="00010A6A" w:rsidP="00010A6A">
            <w:pPr>
              <w:rPr>
                <w:rFonts w:cs="Arial"/>
                <w:b/>
                <w:sz w:val="20"/>
                <w:szCs w:val="20"/>
                <w:lang w:eastAsia="sl-SI"/>
              </w:rPr>
            </w:pPr>
          </w:p>
        </w:tc>
      </w:tr>
      <w:tr w:rsidR="00010A6A" w:rsidRPr="00010A6A" w14:paraId="22B4F4F4" w14:textId="77777777" w:rsidTr="00CD7671">
        <w:tc>
          <w:tcPr>
            <w:tcW w:w="1980" w:type="dxa"/>
          </w:tcPr>
          <w:p w14:paraId="75BDFC9B" w14:textId="77777777" w:rsidR="00010A6A" w:rsidRPr="00010A6A" w:rsidRDefault="00010A6A" w:rsidP="00010A6A">
            <w:pPr>
              <w:jc w:val="both"/>
              <w:rPr>
                <w:rFonts w:cs="Arial"/>
                <w:b/>
                <w:sz w:val="20"/>
                <w:szCs w:val="20"/>
                <w:lang w:eastAsia="sl-SI"/>
              </w:rPr>
            </w:pPr>
            <w:r w:rsidRPr="00010A6A">
              <w:rPr>
                <w:rFonts w:cs="Arial"/>
                <w:b/>
                <w:sz w:val="20"/>
                <w:szCs w:val="20"/>
                <w:lang w:eastAsia="sl-SI"/>
              </w:rPr>
              <w:t>Ostali prisotni:</w:t>
            </w:r>
          </w:p>
        </w:tc>
        <w:tc>
          <w:tcPr>
            <w:tcW w:w="6869" w:type="dxa"/>
          </w:tcPr>
          <w:p w14:paraId="1490C0E5" w14:textId="77777777" w:rsidR="00010A6A" w:rsidRPr="00010A6A" w:rsidRDefault="00010A6A" w:rsidP="00010A6A">
            <w:pPr>
              <w:jc w:val="both"/>
              <w:rPr>
                <w:rFonts w:cs="Arial"/>
                <w:b/>
                <w:sz w:val="20"/>
                <w:szCs w:val="20"/>
                <w:lang w:eastAsia="sl-SI"/>
              </w:rPr>
            </w:pPr>
            <w:r w:rsidRPr="00010A6A">
              <w:rPr>
                <w:rFonts w:cs="Arial"/>
                <w:b/>
                <w:sz w:val="20"/>
                <w:szCs w:val="20"/>
                <w:lang w:eastAsia="sl-SI"/>
              </w:rPr>
              <w:t xml:space="preserve">Marko KRANJC – </w:t>
            </w:r>
            <w:r w:rsidRPr="00010A6A">
              <w:rPr>
                <w:rFonts w:cs="Arial"/>
                <w:bCs/>
                <w:sz w:val="20"/>
                <w:szCs w:val="20"/>
                <w:lang w:eastAsia="sl-SI"/>
              </w:rPr>
              <w:t>podžupan</w:t>
            </w:r>
            <w:r w:rsidRPr="00010A6A">
              <w:rPr>
                <w:rFonts w:cs="Arial"/>
                <w:b/>
                <w:sz w:val="20"/>
                <w:szCs w:val="20"/>
                <w:lang w:eastAsia="sl-SI"/>
              </w:rPr>
              <w:t xml:space="preserve"> </w:t>
            </w:r>
          </w:p>
          <w:p w14:paraId="1044CAF7" w14:textId="77777777" w:rsidR="00010A6A" w:rsidRPr="00010A6A" w:rsidRDefault="00010A6A" w:rsidP="00010A6A">
            <w:pPr>
              <w:jc w:val="both"/>
              <w:rPr>
                <w:rFonts w:cs="Arial"/>
                <w:b/>
                <w:sz w:val="20"/>
                <w:szCs w:val="20"/>
                <w:lang w:eastAsia="sl-SI"/>
              </w:rPr>
            </w:pPr>
            <w:r w:rsidRPr="00010A6A">
              <w:rPr>
                <w:rFonts w:cs="Arial"/>
                <w:b/>
                <w:sz w:val="20"/>
                <w:szCs w:val="20"/>
                <w:lang w:eastAsia="sl-SI"/>
              </w:rPr>
              <w:t xml:space="preserve">Vida DEBEVC – </w:t>
            </w:r>
            <w:r w:rsidRPr="00010A6A">
              <w:rPr>
                <w:rFonts w:cs="Arial"/>
                <w:bCs/>
                <w:sz w:val="20"/>
                <w:szCs w:val="20"/>
                <w:lang w:eastAsia="sl-SI"/>
              </w:rPr>
              <w:t>višja svetovalka za finance in</w:t>
            </w:r>
            <w:r w:rsidRPr="00010A6A">
              <w:rPr>
                <w:rFonts w:cs="Arial"/>
                <w:b/>
                <w:sz w:val="20"/>
                <w:szCs w:val="20"/>
                <w:lang w:eastAsia="sl-SI"/>
              </w:rPr>
              <w:t xml:space="preserve"> </w:t>
            </w:r>
          </w:p>
          <w:p w14:paraId="3A2B1AEE" w14:textId="77777777" w:rsidR="00010A6A" w:rsidRPr="00010A6A" w:rsidRDefault="00010A6A" w:rsidP="00010A6A">
            <w:pPr>
              <w:jc w:val="both"/>
              <w:rPr>
                <w:rFonts w:cs="Arial"/>
                <w:b/>
                <w:sz w:val="20"/>
                <w:szCs w:val="20"/>
                <w:lang w:eastAsia="sl-SI"/>
              </w:rPr>
            </w:pPr>
            <w:r w:rsidRPr="00010A6A">
              <w:rPr>
                <w:rFonts w:cs="Arial"/>
                <w:b/>
                <w:sz w:val="20"/>
                <w:szCs w:val="20"/>
                <w:lang w:eastAsia="sl-SI"/>
              </w:rPr>
              <w:t xml:space="preserve">Jasmina KRIŽANČIČ - </w:t>
            </w:r>
            <w:r w:rsidRPr="00010A6A">
              <w:rPr>
                <w:rFonts w:cs="Arial"/>
                <w:sz w:val="20"/>
                <w:szCs w:val="20"/>
                <w:lang w:eastAsia="sl-SI"/>
              </w:rPr>
              <w:t>občinska uprava.</w:t>
            </w:r>
            <w:r w:rsidRPr="00010A6A">
              <w:rPr>
                <w:rFonts w:cs="Arial"/>
                <w:b/>
                <w:sz w:val="20"/>
                <w:szCs w:val="20"/>
                <w:lang w:eastAsia="sl-SI"/>
              </w:rPr>
              <w:t xml:space="preserve"> </w:t>
            </w:r>
          </w:p>
        </w:tc>
      </w:tr>
    </w:tbl>
    <w:p w14:paraId="1325FBFA" w14:textId="77777777" w:rsidR="00010A6A" w:rsidRPr="00010A6A" w:rsidRDefault="00010A6A" w:rsidP="00010A6A">
      <w:pPr>
        <w:tabs>
          <w:tab w:val="left" w:pos="1110"/>
        </w:tabs>
        <w:jc w:val="both"/>
        <w:rPr>
          <w:rFonts w:cs="Arial"/>
          <w:sz w:val="20"/>
          <w:szCs w:val="20"/>
          <w:lang w:eastAsia="sl-SI"/>
        </w:rPr>
      </w:pPr>
    </w:p>
    <w:p w14:paraId="3340564D" w14:textId="77777777" w:rsidR="00010A6A" w:rsidRPr="00010A6A" w:rsidRDefault="00010A6A" w:rsidP="00010A6A">
      <w:pPr>
        <w:tabs>
          <w:tab w:val="left" w:pos="1110"/>
        </w:tabs>
        <w:jc w:val="both"/>
        <w:rPr>
          <w:rFonts w:cs="Arial"/>
          <w:sz w:val="20"/>
          <w:szCs w:val="20"/>
          <w:lang w:eastAsia="sl-SI"/>
        </w:rPr>
      </w:pPr>
    </w:p>
    <w:tbl>
      <w:tblPr>
        <w:tblW w:w="0" w:type="auto"/>
        <w:tblLayout w:type="fixed"/>
        <w:tblCellMar>
          <w:left w:w="70" w:type="dxa"/>
          <w:right w:w="70" w:type="dxa"/>
        </w:tblCellMar>
        <w:tblLook w:val="0000" w:firstRow="0" w:lastRow="0" w:firstColumn="0" w:lastColumn="0" w:noHBand="0" w:noVBand="0"/>
      </w:tblPr>
      <w:tblGrid>
        <w:gridCol w:w="790"/>
        <w:gridCol w:w="8400"/>
      </w:tblGrid>
      <w:tr w:rsidR="00010A6A" w:rsidRPr="00010A6A" w14:paraId="41E9D1F9" w14:textId="77777777" w:rsidTr="00CD7671">
        <w:tc>
          <w:tcPr>
            <w:tcW w:w="790" w:type="dxa"/>
          </w:tcPr>
          <w:p w14:paraId="463B8F74" w14:textId="77777777" w:rsidR="00010A6A" w:rsidRPr="00010A6A" w:rsidRDefault="00010A6A" w:rsidP="00010A6A">
            <w:pPr>
              <w:rPr>
                <w:rFonts w:cs="Arial"/>
                <w:b/>
                <w:sz w:val="20"/>
                <w:szCs w:val="20"/>
                <w:lang w:eastAsia="sl-SI"/>
              </w:rPr>
            </w:pPr>
            <w:r w:rsidRPr="00010A6A">
              <w:rPr>
                <w:rFonts w:cs="Arial"/>
                <w:b/>
                <w:sz w:val="20"/>
                <w:szCs w:val="20"/>
                <w:lang w:eastAsia="sl-SI"/>
              </w:rPr>
              <w:t>Ad 1</w:t>
            </w:r>
          </w:p>
        </w:tc>
        <w:tc>
          <w:tcPr>
            <w:tcW w:w="8400" w:type="dxa"/>
          </w:tcPr>
          <w:p w14:paraId="75FB39EB" w14:textId="77777777" w:rsidR="00010A6A" w:rsidRPr="00010A6A" w:rsidRDefault="00010A6A" w:rsidP="00010A6A">
            <w:pPr>
              <w:rPr>
                <w:rFonts w:cs="Arial"/>
                <w:b/>
                <w:sz w:val="20"/>
                <w:szCs w:val="20"/>
                <w:lang w:eastAsia="sl-SI"/>
              </w:rPr>
            </w:pPr>
            <w:r w:rsidRPr="00010A6A">
              <w:rPr>
                <w:rFonts w:cs="Arial"/>
                <w:b/>
                <w:sz w:val="20"/>
                <w:szCs w:val="20"/>
                <w:lang w:eastAsia="sl-SI"/>
              </w:rPr>
              <w:t xml:space="preserve">Ugotovitev sklepčnosti in sprejem dnevnega reda </w:t>
            </w:r>
          </w:p>
        </w:tc>
      </w:tr>
    </w:tbl>
    <w:p w14:paraId="422922FC" w14:textId="77777777" w:rsidR="00010A6A" w:rsidRPr="00010A6A" w:rsidRDefault="00010A6A" w:rsidP="00010A6A">
      <w:pPr>
        <w:tabs>
          <w:tab w:val="left" w:pos="1110"/>
        </w:tabs>
        <w:jc w:val="both"/>
        <w:rPr>
          <w:rFonts w:cs="Arial"/>
          <w:sz w:val="20"/>
          <w:szCs w:val="20"/>
          <w:lang w:eastAsia="sl-SI"/>
        </w:rPr>
      </w:pPr>
    </w:p>
    <w:p w14:paraId="3F2FFC1B" w14:textId="77777777" w:rsidR="00010A6A" w:rsidRPr="00010A6A" w:rsidRDefault="00010A6A" w:rsidP="00010A6A">
      <w:pPr>
        <w:spacing w:after="200" w:line="276" w:lineRule="auto"/>
        <w:ind w:left="360"/>
        <w:contextualSpacing/>
        <w:jc w:val="both"/>
        <w:rPr>
          <w:rFonts w:eastAsia="Calibri" w:cs="Arial"/>
          <w:sz w:val="20"/>
          <w:szCs w:val="20"/>
        </w:rPr>
      </w:pPr>
      <w:r w:rsidRPr="00010A6A">
        <w:rPr>
          <w:rFonts w:eastAsia="Calibri" w:cs="Arial"/>
          <w:sz w:val="20"/>
          <w:szCs w:val="20"/>
        </w:rPr>
        <w:t xml:space="preserve">Predsednica, </w:t>
      </w:r>
      <w:r w:rsidRPr="00010A6A">
        <w:rPr>
          <w:rFonts w:eastAsia="Calibri" w:cs="Arial"/>
          <w:b/>
          <w:sz w:val="20"/>
          <w:szCs w:val="20"/>
        </w:rPr>
        <w:t>Damijana ŠKRLJ,</w:t>
      </w:r>
      <w:r w:rsidRPr="00010A6A">
        <w:rPr>
          <w:rFonts w:eastAsia="Calibri" w:cs="Arial"/>
          <w:sz w:val="20"/>
          <w:szCs w:val="20"/>
        </w:rPr>
        <w:t xml:space="preserve"> je prisotne lepo pozdravila in ugotovila sklepčnost nadzornega odbora s petimi prisotnimi člani. Nato je v razpravo podala sledeči dnevni red seje: </w:t>
      </w:r>
    </w:p>
    <w:tbl>
      <w:tblPr>
        <w:tblW w:w="9546" w:type="dxa"/>
        <w:tblLayout w:type="fixed"/>
        <w:tblCellMar>
          <w:left w:w="70" w:type="dxa"/>
          <w:right w:w="70" w:type="dxa"/>
        </w:tblCellMar>
        <w:tblLook w:val="0000" w:firstRow="0" w:lastRow="0" w:firstColumn="0" w:lastColumn="0" w:noHBand="0" w:noVBand="0"/>
      </w:tblPr>
      <w:tblGrid>
        <w:gridCol w:w="9546"/>
      </w:tblGrid>
      <w:tr w:rsidR="00010A6A" w:rsidRPr="00010A6A" w14:paraId="0152EFB8" w14:textId="77777777" w:rsidTr="00CD7671">
        <w:tblPrEx>
          <w:tblCellMar>
            <w:top w:w="0" w:type="dxa"/>
            <w:bottom w:w="0" w:type="dxa"/>
          </w:tblCellMar>
        </w:tblPrEx>
        <w:tc>
          <w:tcPr>
            <w:tcW w:w="9546" w:type="dxa"/>
            <w:tcBorders>
              <w:top w:val="nil"/>
              <w:left w:val="nil"/>
              <w:right w:val="nil"/>
            </w:tcBorders>
          </w:tcPr>
          <w:p w14:paraId="2EE77A7E" w14:textId="77777777" w:rsidR="00010A6A" w:rsidRPr="00010A6A" w:rsidRDefault="00010A6A" w:rsidP="00010A6A">
            <w:pPr>
              <w:numPr>
                <w:ilvl w:val="0"/>
                <w:numId w:val="2"/>
              </w:numPr>
              <w:spacing w:after="240"/>
              <w:rPr>
                <w:rFonts w:cs="Arial"/>
                <w:b/>
                <w:sz w:val="20"/>
                <w:szCs w:val="22"/>
                <w:lang w:eastAsia="sl-SI"/>
              </w:rPr>
            </w:pPr>
            <w:r w:rsidRPr="00010A6A">
              <w:rPr>
                <w:rFonts w:cs="Arial"/>
                <w:b/>
                <w:sz w:val="20"/>
                <w:szCs w:val="22"/>
                <w:lang w:eastAsia="sl-SI"/>
              </w:rPr>
              <w:t>Ugotovitev sklepčnosti in sprejem dnevnega reda</w:t>
            </w:r>
          </w:p>
        </w:tc>
      </w:tr>
      <w:tr w:rsidR="00010A6A" w:rsidRPr="00010A6A" w14:paraId="0325F16D" w14:textId="77777777" w:rsidTr="00CD7671">
        <w:tblPrEx>
          <w:tblCellMar>
            <w:top w:w="0" w:type="dxa"/>
            <w:bottom w:w="0" w:type="dxa"/>
          </w:tblCellMar>
        </w:tblPrEx>
        <w:trPr>
          <w:trHeight w:val="265"/>
        </w:trPr>
        <w:tc>
          <w:tcPr>
            <w:tcW w:w="9546" w:type="dxa"/>
            <w:tcBorders>
              <w:top w:val="nil"/>
              <w:left w:val="nil"/>
              <w:right w:val="nil"/>
            </w:tcBorders>
          </w:tcPr>
          <w:p w14:paraId="65C3254E" w14:textId="77777777" w:rsidR="00010A6A" w:rsidRPr="00010A6A" w:rsidRDefault="00010A6A" w:rsidP="00010A6A">
            <w:pPr>
              <w:numPr>
                <w:ilvl w:val="0"/>
                <w:numId w:val="2"/>
              </w:numPr>
              <w:spacing w:line="276" w:lineRule="auto"/>
              <w:contextualSpacing/>
              <w:rPr>
                <w:rFonts w:eastAsia="Calibri" w:cs="Arial"/>
                <w:b/>
                <w:bCs/>
                <w:sz w:val="20"/>
                <w:szCs w:val="20"/>
              </w:rPr>
            </w:pPr>
            <w:r w:rsidRPr="00010A6A">
              <w:rPr>
                <w:rFonts w:eastAsia="Calibri" w:cs="Arial"/>
                <w:b/>
                <w:bCs/>
                <w:sz w:val="20"/>
                <w:szCs w:val="20"/>
              </w:rPr>
              <w:t>Pregled zapisnika 17. redne seje z dne 22.3.2021</w:t>
            </w:r>
          </w:p>
          <w:p w14:paraId="0A7B1BC6" w14:textId="77777777" w:rsidR="00010A6A" w:rsidRPr="00010A6A" w:rsidRDefault="00010A6A" w:rsidP="00010A6A">
            <w:pPr>
              <w:spacing w:line="276" w:lineRule="auto"/>
              <w:ind w:left="720"/>
              <w:contextualSpacing/>
              <w:rPr>
                <w:rFonts w:eastAsia="Calibri" w:cs="Arial"/>
                <w:b/>
                <w:bCs/>
                <w:sz w:val="20"/>
                <w:szCs w:val="20"/>
              </w:rPr>
            </w:pPr>
          </w:p>
          <w:p w14:paraId="2FE5323A" w14:textId="77777777" w:rsidR="00010A6A" w:rsidRPr="00010A6A" w:rsidRDefault="00010A6A" w:rsidP="00010A6A">
            <w:pPr>
              <w:numPr>
                <w:ilvl w:val="0"/>
                <w:numId w:val="2"/>
              </w:numPr>
              <w:spacing w:line="276" w:lineRule="auto"/>
              <w:contextualSpacing/>
              <w:rPr>
                <w:rFonts w:eastAsia="Calibri" w:cs="Arial"/>
                <w:b/>
                <w:bCs/>
                <w:sz w:val="20"/>
                <w:szCs w:val="20"/>
              </w:rPr>
            </w:pPr>
            <w:r w:rsidRPr="00010A6A">
              <w:rPr>
                <w:rFonts w:eastAsia="Calibri" w:cs="Arial"/>
                <w:b/>
                <w:bCs/>
                <w:sz w:val="20"/>
                <w:szCs w:val="20"/>
              </w:rPr>
              <w:t>Seznanitev z Odlokom o zaključnem računu proračuna Občine Cerknica za leto 2020</w:t>
            </w:r>
          </w:p>
          <w:p w14:paraId="06C4B6DC" w14:textId="77777777" w:rsidR="00010A6A" w:rsidRPr="00010A6A" w:rsidRDefault="00010A6A" w:rsidP="00010A6A">
            <w:pPr>
              <w:spacing w:line="276" w:lineRule="auto"/>
              <w:contextualSpacing/>
              <w:rPr>
                <w:rFonts w:eastAsia="Calibri" w:cs="Arial"/>
                <w:b/>
                <w:bCs/>
                <w:sz w:val="20"/>
                <w:szCs w:val="20"/>
              </w:rPr>
            </w:pPr>
          </w:p>
          <w:p w14:paraId="43A7DCF4" w14:textId="77777777" w:rsidR="00010A6A" w:rsidRPr="00010A6A" w:rsidRDefault="00010A6A" w:rsidP="00010A6A">
            <w:pPr>
              <w:numPr>
                <w:ilvl w:val="0"/>
                <w:numId w:val="2"/>
              </w:numPr>
              <w:spacing w:line="276" w:lineRule="auto"/>
              <w:contextualSpacing/>
              <w:rPr>
                <w:rFonts w:eastAsia="Calibri" w:cs="Arial"/>
                <w:b/>
                <w:bCs/>
                <w:sz w:val="20"/>
                <w:szCs w:val="20"/>
              </w:rPr>
            </w:pPr>
            <w:bookmarkStart w:id="0" w:name="_Hlk66097664"/>
            <w:r w:rsidRPr="00010A6A">
              <w:rPr>
                <w:rFonts w:eastAsia="Calibri" w:cs="Arial"/>
                <w:b/>
                <w:bCs/>
                <w:sz w:val="20"/>
                <w:szCs w:val="20"/>
              </w:rPr>
              <w:t>Obravnava osnutka Poročila o nadzoru nad izvajanjem službenih poti Občine Cerknica v letu 2020</w:t>
            </w:r>
          </w:p>
          <w:bookmarkEnd w:id="0"/>
          <w:p w14:paraId="19D45DFA" w14:textId="77777777" w:rsidR="00010A6A" w:rsidRPr="00010A6A" w:rsidRDefault="00010A6A" w:rsidP="00010A6A">
            <w:pPr>
              <w:spacing w:line="276" w:lineRule="auto"/>
              <w:ind w:left="720"/>
              <w:contextualSpacing/>
              <w:rPr>
                <w:rFonts w:eastAsia="Calibri" w:cs="Arial"/>
                <w:b/>
                <w:bCs/>
                <w:sz w:val="20"/>
                <w:szCs w:val="20"/>
              </w:rPr>
            </w:pPr>
          </w:p>
        </w:tc>
      </w:tr>
      <w:tr w:rsidR="00010A6A" w:rsidRPr="00010A6A" w14:paraId="10135849" w14:textId="77777777" w:rsidTr="00CD7671">
        <w:tblPrEx>
          <w:tblCellMar>
            <w:top w:w="0" w:type="dxa"/>
            <w:bottom w:w="0" w:type="dxa"/>
          </w:tblCellMar>
        </w:tblPrEx>
        <w:trPr>
          <w:trHeight w:val="473"/>
        </w:trPr>
        <w:tc>
          <w:tcPr>
            <w:tcW w:w="9546" w:type="dxa"/>
            <w:tcBorders>
              <w:left w:val="nil"/>
              <w:right w:val="nil"/>
            </w:tcBorders>
          </w:tcPr>
          <w:p w14:paraId="61AB9F83" w14:textId="77777777" w:rsidR="00010A6A" w:rsidRPr="00010A6A" w:rsidRDefault="00010A6A" w:rsidP="00010A6A">
            <w:pPr>
              <w:numPr>
                <w:ilvl w:val="0"/>
                <w:numId w:val="2"/>
              </w:numPr>
              <w:tabs>
                <w:tab w:val="left" w:pos="709"/>
              </w:tabs>
              <w:jc w:val="both"/>
              <w:rPr>
                <w:rFonts w:cs="Arial"/>
                <w:b/>
                <w:sz w:val="20"/>
                <w:szCs w:val="22"/>
                <w:lang w:eastAsia="sl-SI"/>
              </w:rPr>
            </w:pPr>
            <w:r w:rsidRPr="00010A6A">
              <w:rPr>
                <w:rFonts w:cs="Arial"/>
                <w:b/>
                <w:sz w:val="20"/>
                <w:szCs w:val="22"/>
                <w:lang w:eastAsia="sl-SI"/>
              </w:rPr>
              <w:t>Pobude in vprašanja</w:t>
            </w:r>
          </w:p>
        </w:tc>
      </w:tr>
    </w:tbl>
    <w:p w14:paraId="512E9E05" w14:textId="77777777" w:rsidR="00010A6A" w:rsidRPr="00010A6A" w:rsidRDefault="00010A6A" w:rsidP="00010A6A">
      <w:pPr>
        <w:tabs>
          <w:tab w:val="left" w:pos="1110"/>
        </w:tabs>
        <w:spacing w:line="276" w:lineRule="auto"/>
        <w:jc w:val="both"/>
        <w:rPr>
          <w:rFonts w:cs="Arial"/>
          <w:sz w:val="20"/>
          <w:szCs w:val="20"/>
          <w:lang w:eastAsia="sl-SI"/>
        </w:rPr>
      </w:pPr>
      <w:r w:rsidRPr="00010A6A">
        <w:rPr>
          <w:rFonts w:cs="Arial"/>
          <w:sz w:val="20"/>
          <w:szCs w:val="20"/>
          <w:lang w:eastAsia="sl-SI"/>
        </w:rPr>
        <w:t xml:space="preserve">Prisotni člani niso podali pripomb na predlagani dnevni red, zato ga je predsednica, </w:t>
      </w:r>
      <w:r w:rsidRPr="00010A6A">
        <w:rPr>
          <w:rFonts w:cs="Arial"/>
          <w:b/>
          <w:sz w:val="20"/>
          <w:szCs w:val="20"/>
          <w:lang w:eastAsia="sl-SI"/>
        </w:rPr>
        <w:t>Damijana ŠKRLJ</w:t>
      </w:r>
      <w:r w:rsidRPr="00010A6A">
        <w:rPr>
          <w:rFonts w:cs="Arial"/>
          <w:sz w:val="20"/>
          <w:szCs w:val="20"/>
          <w:lang w:eastAsia="sl-SI"/>
        </w:rPr>
        <w:t>, podala na glasovanje.</w:t>
      </w:r>
    </w:p>
    <w:p w14:paraId="0470F3D2" w14:textId="77777777" w:rsidR="00010A6A" w:rsidRPr="00010A6A" w:rsidRDefault="00010A6A" w:rsidP="00010A6A">
      <w:pPr>
        <w:tabs>
          <w:tab w:val="left" w:pos="1110"/>
        </w:tabs>
        <w:jc w:val="both"/>
        <w:rPr>
          <w:rFonts w:cs="Arial"/>
          <w:sz w:val="20"/>
          <w:szCs w:val="20"/>
          <w:lang w:eastAsia="sl-SI"/>
        </w:rPr>
      </w:pPr>
    </w:p>
    <w:p w14:paraId="7C467622" w14:textId="77777777" w:rsidR="00010A6A" w:rsidRPr="00010A6A" w:rsidRDefault="00010A6A" w:rsidP="00010A6A">
      <w:pPr>
        <w:tabs>
          <w:tab w:val="left" w:pos="1110"/>
        </w:tabs>
        <w:jc w:val="both"/>
        <w:rPr>
          <w:rFonts w:cs="Arial"/>
          <w:sz w:val="20"/>
          <w:szCs w:val="20"/>
          <w:lang w:eastAsia="sl-SI"/>
        </w:rPr>
      </w:pPr>
      <w:r w:rsidRPr="00010A6A">
        <w:rPr>
          <w:rFonts w:cs="Arial"/>
          <w:sz w:val="20"/>
          <w:szCs w:val="20"/>
          <w:lang w:eastAsia="sl-SI"/>
        </w:rPr>
        <w:t>SOGLASNO s PETIMI  glasovi ZA so prisotni sprejeli:</w:t>
      </w:r>
    </w:p>
    <w:p w14:paraId="362EF50E" w14:textId="77777777" w:rsidR="00010A6A" w:rsidRPr="00010A6A" w:rsidRDefault="00010A6A" w:rsidP="00010A6A">
      <w:pPr>
        <w:tabs>
          <w:tab w:val="left" w:pos="1110"/>
        </w:tabs>
        <w:jc w:val="both"/>
        <w:rPr>
          <w:rFonts w:cs="Arial"/>
          <w:b/>
          <w:sz w:val="20"/>
          <w:szCs w:val="20"/>
          <w:lang w:eastAsia="sl-SI"/>
        </w:rPr>
      </w:pPr>
      <w:r w:rsidRPr="00010A6A">
        <w:rPr>
          <w:rFonts w:cs="Arial"/>
          <w:b/>
          <w:sz w:val="20"/>
          <w:szCs w:val="20"/>
          <w:lang w:eastAsia="sl-SI"/>
        </w:rPr>
        <w:t>SKLEP ŠT. 18/1-108/2021</w:t>
      </w:r>
    </w:p>
    <w:p w14:paraId="427BF9EB" w14:textId="77777777" w:rsidR="00010A6A" w:rsidRPr="00010A6A" w:rsidRDefault="00010A6A" w:rsidP="00010A6A">
      <w:pPr>
        <w:spacing w:line="276" w:lineRule="auto"/>
        <w:contextualSpacing/>
        <w:jc w:val="both"/>
        <w:rPr>
          <w:rFonts w:eastAsia="Calibri" w:cs="Arial"/>
          <w:b/>
          <w:bCs/>
          <w:sz w:val="20"/>
          <w:szCs w:val="20"/>
        </w:rPr>
      </w:pPr>
      <w:r w:rsidRPr="00010A6A">
        <w:rPr>
          <w:rFonts w:eastAsia="Calibri" w:cs="Arial"/>
          <w:b/>
          <w:bCs/>
          <w:sz w:val="20"/>
          <w:szCs w:val="20"/>
        </w:rPr>
        <w:t>Sprejme se dnevni red 18. redne seje Nadzornega odbora Občine Cerknica.</w:t>
      </w:r>
    </w:p>
    <w:p w14:paraId="292F926D" w14:textId="77777777" w:rsidR="00010A6A" w:rsidRPr="00010A6A" w:rsidRDefault="00010A6A" w:rsidP="00010A6A">
      <w:pPr>
        <w:spacing w:line="276" w:lineRule="auto"/>
        <w:contextualSpacing/>
        <w:jc w:val="both"/>
        <w:rPr>
          <w:rFonts w:eastAsia="Calibri" w:cs="Arial"/>
          <w:b/>
          <w:bCs/>
          <w:sz w:val="20"/>
          <w:szCs w:val="20"/>
        </w:rPr>
      </w:pPr>
    </w:p>
    <w:p w14:paraId="21112236" w14:textId="77777777" w:rsidR="00010A6A" w:rsidRPr="00010A6A" w:rsidRDefault="00010A6A" w:rsidP="00010A6A">
      <w:pPr>
        <w:tabs>
          <w:tab w:val="left" w:pos="1110"/>
        </w:tabs>
        <w:jc w:val="both"/>
        <w:rPr>
          <w:rFonts w:cs="Arial"/>
          <w:b/>
          <w:sz w:val="20"/>
          <w:szCs w:val="20"/>
          <w:lang w:eastAsia="sl-SI"/>
        </w:rPr>
      </w:pPr>
    </w:p>
    <w:tbl>
      <w:tblPr>
        <w:tblW w:w="9190" w:type="dxa"/>
        <w:tblLayout w:type="fixed"/>
        <w:tblCellMar>
          <w:left w:w="70" w:type="dxa"/>
          <w:right w:w="70" w:type="dxa"/>
        </w:tblCellMar>
        <w:tblLook w:val="0000" w:firstRow="0" w:lastRow="0" w:firstColumn="0" w:lastColumn="0" w:noHBand="0" w:noVBand="0"/>
      </w:tblPr>
      <w:tblGrid>
        <w:gridCol w:w="790"/>
        <w:gridCol w:w="8400"/>
      </w:tblGrid>
      <w:tr w:rsidR="00010A6A" w:rsidRPr="00010A6A" w14:paraId="6CBB76BF" w14:textId="77777777" w:rsidTr="00CD7671">
        <w:tc>
          <w:tcPr>
            <w:tcW w:w="790" w:type="dxa"/>
          </w:tcPr>
          <w:p w14:paraId="295A3774" w14:textId="77777777" w:rsidR="00010A6A" w:rsidRPr="00010A6A" w:rsidRDefault="00010A6A" w:rsidP="00010A6A">
            <w:pPr>
              <w:rPr>
                <w:rFonts w:cs="Arial"/>
                <w:b/>
                <w:sz w:val="20"/>
                <w:szCs w:val="20"/>
                <w:lang w:eastAsia="sl-SI"/>
              </w:rPr>
            </w:pPr>
            <w:r w:rsidRPr="00010A6A">
              <w:rPr>
                <w:rFonts w:cs="Arial"/>
                <w:b/>
                <w:sz w:val="20"/>
                <w:szCs w:val="20"/>
                <w:lang w:eastAsia="sl-SI"/>
              </w:rPr>
              <w:t>Ad2</w:t>
            </w:r>
          </w:p>
        </w:tc>
        <w:tc>
          <w:tcPr>
            <w:tcW w:w="8400" w:type="dxa"/>
          </w:tcPr>
          <w:p w14:paraId="050E1BB6" w14:textId="77777777" w:rsidR="00010A6A" w:rsidRPr="00010A6A" w:rsidRDefault="00010A6A" w:rsidP="00010A6A">
            <w:pPr>
              <w:spacing w:line="276" w:lineRule="auto"/>
              <w:contextualSpacing/>
              <w:rPr>
                <w:rFonts w:eastAsia="Calibri" w:cs="Arial"/>
                <w:b/>
                <w:bCs/>
                <w:sz w:val="20"/>
                <w:szCs w:val="20"/>
              </w:rPr>
            </w:pPr>
            <w:r w:rsidRPr="00010A6A">
              <w:rPr>
                <w:rFonts w:eastAsia="Calibri" w:cs="Arial"/>
                <w:b/>
                <w:bCs/>
                <w:sz w:val="20"/>
                <w:szCs w:val="20"/>
              </w:rPr>
              <w:t>Pregled zapisnika 17. redne seje z dne 22.3.2021</w:t>
            </w:r>
          </w:p>
          <w:p w14:paraId="0949BBEF" w14:textId="77777777" w:rsidR="00010A6A" w:rsidRPr="00010A6A" w:rsidRDefault="00010A6A" w:rsidP="00010A6A">
            <w:pPr>
              <w:rPr>
                <w:rFonts w:cs="Arial"/>
                <w:b/>
                <w:sz w:val="20"/>
                <w:szCs w:val="20"/>
                <w:lang w:eastAsia="sl-SI"/>
              </w:rPr>
            </w:pPr>
          </w:p>
        </w:tc>
      </w:tr>
    </w:tbl>
    <w:p w14:paraId="6EC75CB1" w14:textId="77777777" w:rsidR="00010A6A" w:rsidRPr="00010A6A" w:rsidRDefault="00010A6A" w:rsidP="00010A6A">
      <w:pPr>
        <w:tabs>
          <w:tab w:val="left" w:pos="1110"/>
        </w:tabs>
        <w:spacing w:line="276" w:lineRule="auto"/>
        <w:jc w:val="both"/>
        <w:rPr>
          <w:rFonts w:cs="Arial"/>
          <w:sz w:val="20"/>
          <w:szCs w:val="20"/>
          <w:lang w:eastAsia="sl-SI"/>
        </w:rPr>
      </w:pPr>
      <w:r w:rsidRPr="00010A6A">
        <w:rPr>
          <w:rFonts w:cs="Arial"/>
          <w:sz w:val="20"/>
          <w:szCs w:val="20"/>
          <w:lang w:eastAsia="sl-SI"/>
        </w:rPr>
        <w:t xml:space="preserve">Predsednica, </w:t>
      </w:r>
      <w:r w:rsidRPr="00010A6A">
        <w:rPr>
          <w:rFonts w:cs="Arial"/>
          <w:b/>
          <w:sz w:val="20"/>
          <w:szCs w:val="20"/>
          <w:lang w:eastAsia="sl-SI"/>
        </w:rPr>
        <w:t>Damijana ŠKRLJ,</w:t>
      </w:r>
      <w:r w:rsidRPr="00010A6A">
        <w:rPr>
          <w:rFonts w:cs="Arial"/>
          <w:sz w:val="20"/>
          <w:szCs w:val="20"/>
          <w:lang w:eastAsia="sl-SI"/>
        </w:rPr>
        <w:t xml:space="preserve"> je v razpravo podala zapisnik 17. redne seje. Ker razprave ni bilo ga je podala na glasovanje.</w:t>
      </w:r>
    </w:p>
    <w:p w14:paraId="713BF44C" w14:textId="77777777" w:rsidR="00010A6A" w:rsidRPr="00010A6A" w:rsidRDefault="00010A6A" w:rsidP="00010A6A">
      <w:pPr>
        <w:tabs>
          <w:tab w:val="left" w:pos="1110"/>
        </w:tabs>
        <w:jc w:val="both"/>
        <w:rPr>
          <w:rFonts w:cs="Arial"/>
          <w:sz w:val="20"/>
          <w:szCs w:val="20"/>
          <w:lang w:eastAsia="sl-SI"/>
        </w:rPr>
      </w:pPr>
    </w:p>
    <w:p w14:paraId="24180D82" w14:textId="77777777" w:rsidR="00010A6A" w:rsidRPr="00010A6A" w:rsidRDefault="00010A6A" w:rsidP="00010A6A">
      <w:pPr>
        <w:tabs>
          <w:tab w:val="left" w:pos="1110"/>
        </w:tabs>
        <w:jc w:val="both"/>
        <w:rPr>
          <w:rFonts w:cs="Arial"/>
          <w:sz w:val="20"/>
          <w:szCs w:val="20"/>
          <w:lang w:eastAsia="sl-SI"/>
        </w:rPr>
      </w:pPr>
      <w:r w:rsidRPr="00010A6A">
        <w:rPr>
          <w:rFonts w:cs="Arial"/>
          <w:sz w:val="20"/>
          <w:szCs w:val="20"/>
          <w:lang w:eastAsia="sl-SI"/>
        </w:rPr>
        <w:t>SOGLASNO s PETIMI glasovi ZA je bil sprejet:</w:t>
      </w:r>
    </w:p>
    <w:p w14:paraId="49CAFE7B" w14:textId="77777777" w:rsidR="00010A6A" w:rsidRPr="00010A6A" w:rsidRDefault="00010A6A" w:rsidP="00010A6A">
      <w:pPr>
        <w:tabs>
          <w:tab w:val="left" w:pos="1110"/>
        </w:tabs>
        <w:jc w:val="both"/>
        <w:rPr>
          <w:rFonts w:cs="Arial"/>
          <w:b/>
          <w:sz w:val="20"/>
          <w:szCs w:val="20"/>
          <w:lang w:eastAsia="sl-SI"/>
        </w:rPr>
      </w:pPr>
      <w:r w:rsidRPr="00010A6A">
        <w:rPr>
          <w:rFonts w:cs="Arial"/>
          <w:b/>
          <w:sz w:val="20"/>
          <w:szCs w:val="20"/>
          <w:lang w:eastAsia="sl-SI"/>
        </w:rPr>
        <w:t>SKLEP ŠT. 18/2-109/2021</w:t>
      </w:r>
    </w:p>
    <w:p w14:paraId="0B918EC0" w14:textId="77777777" w:rsidR="00010A6A" w:rsidRPr="00010A6A" w:rsidRDefault="00010A6A" w:rsidP="00010A6A">
      <w:pPr>
        <w:tabs>
          <w:tab w:val="left" w:pos="1110"/>
        </w:tabs>
        <w:jc w:val="both"/>
        <w:rPr>
          <w:rFonts w:cs="Arial"/>
          <w:b/>
          <w:bCs/>
          <w:sz w:val="20"/>
          <w:szCs w:val="20"/>
          <w:lang w:eastAsia="sl-SI"/>
        </w:rPr>
      </w:pPr>
      <w:r w:rsidRPr="00010A6A">
        <w:rPr>
          <w:rFonts w:cs="Arial"/>
          <w:b/>
          <w:bCs/>
          <w:sz w:val="20"/>
          <w:szCs w:val="20"/>
          <w:lang w:eastAsia="sl-SI"/>
        </w:rPr>
        <w:lastRenderedPageBreak/>
        <w:t>Nadzorni odbor je sprejel in potrdil zapisnik 17. redne seje z dne 22.3.2021.</w:t>
      </w:r>
    </w:p>
    <w:p w14:paraId="6A1E1BF6" w14:textId="77777777" w:rsidR="00010A6A" w:rsidRPr="00010A6A" w:rsidRDefault="00010A6A" w:rsidP="00010A6A">
      <w:pPr>
        <w:tabs>
          <w:tab w:val="left" w:pos="1110"/>
        </w:tabs>
        <w:jc w:val="both"/>
        <w:rPr>
          <w:rFonts w:cs="Arial"/>
          <w:b/>
          <w:sz w:val="20"/>
          <w:szCs w:val="20"/>
          <w:lang w:eastAsia="sl-SI"/>
        </w:rPr>
      </w:pPr>
    </w:p>
    <w:p w14:paraId="20239FC2" w14:textId="77777777" w:rsidR="00010A6A" w:rsidRPr="00010A6A" w:rsidRDefault="00010A6A" w:rsidP="00010A6A">
      <w:pPr>
        <w:tabs>
          <w:tab w:val="left" w:pos="1110"/>
        </w:tabs>
        <w:jc w:val="both"/>
        <w:rPr>
          <w:rFonts w:cs="Arial"/>
          <w:b/>
          <w:sz w:val="20"/>
          <w:szCs w:val="20"/>
          <w:lang w:eastAsia="sl-SI"/>
        </w:rPr>
      </w:pPr>
    </w:p>
    <w:p w14:paraId="11B4A4D4" w14:textId="77777777" w:rsidR="00010A6A" w:rsidRPr="00010A6A" w:rsidRDefault="00010A6A" w:rsidP="00010A6A">
      <w:pPr>
        <w:spacing w:line="276" w:lineRule="auto"/>
        <w:contextualSpacing/>
        <w:rPr>
          <w:rFonts w:eastAsia="Calibri" w:cs="Arial"/>
          <w:b/>
          <w:bCs/>
          <w:sz w:val="20"/>
          <w:szCs w:val="20"/>
        </w:rPr>
      </w:pPr>
      <w:r w:rsidRPr="00010A6A">
        <w:rPr>
          <w:rFonts w:eastAsia="Calibri" w:cs="Arial"/>
          <w:b/>
          <w:sz w:val="20"/>
          <w:szCs w:val="20"/>
        </w:rPr>
        <w:t>Ad 3</w:t>
      </w:r>
      <w:r w:rsidRPr="00010A6A">
        <w:rPr>
          <w:rFonts w:eastAsia="Calibri" w:cs="Arial"/>
          <w:b/>
          <w:sz w:val="20"/>
          <w:szCs w:val="20"/>
        </w:rPr>
        <w:tab/>
      </w:r>
      <w:r w:rsidRPr="00010A6A">
        <w:rPr>
          <w:rFonts w:eastAsia="Calibri" w:cs="Arial"/>
          <w:b/>
          <w:bCs/>
          <w:sz w:val="20"/>
          <w:szCs w:val="20"/>
        </w:rPr>
        <w:t>Seznanitev z zaključnim računom proračuna Občine Cerknica za leto 2020</w:t>
      </w:r>
    </w:p>
    <w:p w14:paraId="5A241A34" w14:textId="77777777" w:rsidR="00010A6A" w:rsidRPr="00010A6A" w:rsidRDefault="00010A6A" w:rsidP="00010A6A">
      <w:pPr>
        <w:spacing w:line="276" w:lineRule="auto"/>
        <w:contextualSpacing/>
        <w:rPr>
          <w:rFonts w:eastAsia="Calibri" w:cs="Arial"/>
          <w:sz w:val="20"/>
          <w:szCs w:val="20"/>
        </w:rPr>
      </w:pPr>
    </w:p>
    <w:p w14:paraId="360E17C8" w14:textId="77777777" w:rsidR="00010A6A" w:rsidRPr="00010A6A" w:rsidRDefault="00010A6A" w:rsidP="00010A6A">
      <w:pPr>
        <w:ind w:right="-286"/>
        <w:jc w:val="both"/>
        <w:rPr>
          <w:rFonts w:cs="Arial"/>
          <w:sz w:val="20"/>
          <w:szCs w:val="20"/>
          <w:lang w:eastAsia="sl-SI"/>
        </w:rPr>
      </w:pPr>
      <w:r w:rsidRPr="00010A6A">
        <w:rPr>
          <w:rFonts w:cs="Arial"/>
          <w:bCs/>
          <w:sz w:val="20"/>
          <w:szCs w:val="20"/>
          <w:lang w:eastAsia="sl-SI"/>
        </w:rPr>
        <w:t>Vida DEBEVC</w:t>
      </w:r>
      <w:r w:rsidRPr="00010A6A">
        <w:rPr>
          <w:rFonts w:ascii="Tahoma" w:hAnsi="Tahoma"/>
          <w:sz w:val="20"/>
          <w:szCs w:val="20"/>
          <w:lang w:eastAsia="sl-SI"/>
        </w:rPr>
        <w:t xml:space="preserve">, </w:t>
      </w:r>
      <w:r w:rsidRPr="00010A6A">
        <w:rPr>
          <w:rFonts w:cs="Arial"/>
          <w:sz w:val="20"/>
          <w:szCs w:val="20"/>
          <w:lang w:eastAsia="sl-SI"/>
        </w:rPr>
        <w:t>višja svetovalka za finance, je povedala, da je na podlagi 98. člena Zakona o javnih financah potrebno pripraviti zaključni račun za preteklo leto in ga do 31. marca tekočega leta posredovati na Ministrstvo za finance, do 15. aprila tekočega leta pa uvrstiti na dnevni red in sprejem občinskemu svetu. Zakon o javnih financah tudi zahteva, da je potrebno v roku 30 dni o sprejetju zaključnega računa na Občinskem svetu o tem obvestiti resorno ministrstvo.</w:t>
      </w:r>
    </w:p>
    <w:p w14:paraId="55B313CB" w14:textId="77777777" w:rsidR="00010A6A" w:rsidRPr="00010A6A" w:rsidRDefault="00010A6A" w:rsidP="00010A6A">
      <w:pPr>
        <w:ind w:right="-286"/>
        <w:jc w:val="both"/>
        <w:rPr>
          <w:rFonts w:cs="Arial"/>
          <w:sz w:val="20"/>
          <w:szCs w:val="20"/>
          <w:lang w:eastAsia="sl-SI"/>
        </w:rPr>
      </w:pPr>
      <w:r w:rsidRPr="00010A6A">
        <w:rPr>
          <w:rFonts w:cs="Arial"/>
          <w:sz w:val="20"/>
          <w:szCs w:val="20"/>
          <w:lang w:eastAsia="sl-SI"/>
        </w:rPr>
        <w:t xml:space="preserve">Odlok o proračunu občine Cerknica za leto 2020 je bil sprejet na 10. redni seji Občinskega sveta dne 12. 12. 2019 in objavljen v Ur. l. RS št. 79,  dne 24. 12.2019, z načrtovanimi prihodki v višini 12.278.189 EUR in odhodki v višini 12.415.624 EUR,  z neto financiranjem v višini 137.435 EUR. </w:t>
      </w:r>
    </w:p>
    <w:p w14:paraId="520B3F2B" w14:textId="77777777" w:rsidR="00010A6A" w:rsidRPr="00010A6A" w:rsidRDefault="00010A6A" w:rsidP="00010A6A">
      <w:pPr>
        <w:ind w:right="-286"/>
        <w:jc w:val="both"/>
        <w:rPr>
          <w:rFonts w:cs="Arial"/>
          <w:sz w:val="20"/>
          <w:szCs w:val="20"/>
          <w:lang w:eastAsia="sl-SI"/>
        </w:rPr>
      </w:pPr>
      <w:r w:rsidRPr="00010A6A">
        <w:rPr>
          <w:rFonts w:cs="Arial"/>
          <w:sz w:val="20"/>
          <w:szCs w:val="20"/>
          <w:lang w:eastAsia="sl-SI"/>
        </w:rPr>
        <w:t xml:space="preserve">Odlok o rebalansu1 proračuna za leto 2020 je bil sprejet na 12. redni seji Občinskega sveta dne 16.7.2020 in objavljen v </w:t>
      </w:r>
      <w:proofErr w:type="spellStart"/>
      <w:r w:rsidRPr="00010A6A">
        <w:rPr>
          <w:rFonts w:cs="Arial"/>
          <w:sz w:val="20"/>
          <w:szCs w:val="20"/>
          <w:lang w:eastAsia="sl-SI"/>
        </w:rPr>
        <w:t>Ur.l</w:t>
      </w:r>
      <w:proofErr w:type="spellEnd"/>
      <w:r w:rsidRPr="00010A6A">
        <w:rPr>
          <w:rFonts w:cs="Arial"/>
          <w:sz w:val="20"/>
          <w:szCs w:val="20"/>
          <w:lang w:eastAsia="sl-SI"/>
        </w:rPr>
        <w:t xml:space="preserve">. RS št. 100,  dne 16.07.2020. Prihodki proračuna po rebalansu1 so bili načrtovani v višini 12.791.695 EUR in odhodki v višini 12.885.355 EUR, z neto financiranjem  v višini 93.660  EUR. V zaključnem računu proračuna Občine Cerknica za leto 2020 so prikazani prihodki in odhodki po denarnem toku, za  obdobje od 1. januarja do 31. decembra 2020. Nato je na kratko povzela realizacijo proračuna. </w:t>
      </w:r>
    </w:p>
    <w:p w14:paraId="14832818" w14:textId="77777777" w:rsidR="00010A6A" w:rsidRPr="00010A6A" w:rsidRDefault="00010A6A" w:rsidP="00010A6A">
      <w:pPr>
        <w:jc w:val="both"/>
        <w:rPr>
          <w:rFonts w:cs="Arial"/>
          <w:sz w:val="20"/>
          <w:szCs w:val="20"/>
          <w:lang w:eastAsia="sl-SI"/>
        </w:rPr>
      </w:pPr>
      <w:r w:rsidRPr="00010A6A">
        <w:rPr>
          <w:rFonts w:cs="Arial"/>
          <w:sz w:val="20"/>
          <w:szCs w:val="20"/>
          <w:lang w:eastAsia="sl-SI"/>
        </w:rPr>
        <w:t xml:space="preserve">Prihodki v letu 2020 so bili realizirani v višini 12.290.574  EUR oziroma 96,08%  glede na veljavni proračun. Od tega so bili davčni prihodki realizirani </w:t>
      </w:r>
      <w:r w:rsidRPr="00010A6A">
        <w:rPr>
          <w:rFonts w:cs="Arial"/>
          <w:bCs/>
          <w:sz w:val="20"/>
          <w:szCs w:val="20"/>
          <w:lang w:eastAsia="sl-SI"/>
        </w:rPr>
        <w:t>97,4</w:t>
      </w:r>
      <w:r w:rsidRPr="00010A6A">
        <w:rPr>
          <w:rFonts w:cs="Arial"/>
          <w:sz w:val="20"/>
          <w:szCs w:val="20"/>
          <w:lang w:eastAsia="sl-SI"/>
        </w:rPr>
        <w:t xml:space="preserve"> % (odstotka) nedavčni </w:t>
      </w:r>
      <w:r w:rsidRPr="00010A6A">
        <w:rPr>
          <w:rFonts w:cs="Arial"/>
          <w:bCs/>
          <w:sz w:val="20"/>
          <w:szCs w:val="20"/>
          <w:lang w:eastAsia="sl-SI"/>
        </w:rPr>
        <w:t>107,4</w:t>
      </w:r>
      <w:r w:rsidRPr="00010A6A">
        <w:rPr>
          <w:rFonts w:cs="Arial"/>
          <w:sz w:val="20"/>
          <w:szCs w:val="20"/>
          <w:lang w:eastAsia="sl-SI"/>
        </w:rPr>
        <w:t xml:space="preserve">%, kapitalski </w:t>
      </w:r>
      <w:r w:rsidRPr="00010A6A">
        <w:rPr>
          <w:rFonts w:cs="Arial"/>
          <w:bCs/>
          <w:sz w:val="20"/>
          <w:szCs w:val="20"/>
          <w:lang w:eastAsia="sl-SI"/>
        </w:rPr>
        <w:t>17,</w:t>
      </w:r>
      <w:r w:rsidRPr="00010A6A">
        <w:rPr>
          <w:rFonts w:cs="Arial"/>
          <w:sz w:val="20"/>
          <w:szCs w:val="20"/>
          <w:lang w:eastAsia="sl-SI"/>
        </w:rPr>
        <w:t>1 % ter transferni  93,7 %.</w:t>
      </w:r>
      <w:r w:rsidRPr="00010A6A">
        <w:rPr>
          <w:rFonts w:cs="Arial"/>
          <w:bCs/>
          <w:sz w:val="20"/>
          <w:szCs w:val="20"/>
          <w:lang w:eastAsia="sl-SI"/>
        </w:rPr>
        <w:t xml:space="preserve"> </w:t>
      </w:r>
    </w:p>
    <w:p w14:paraId="06A5E189" w14:textId="77777777" w:rsidR="00010A6A" w:rsidRPr="00010A6A" w:rsidRDefault="00010A6A" w:rsidP="00010A6A">
      <w:pPr>
        <w:contextualSpacing/>
        <w:jc w:val="both"/>
        <w:rPr>
          <w:rFonts w:cs="Arial"/>
          <w:sz w:val="20"/>
          <w:szCs w:val="20"/>
          <w:lang w:eastAsia="sl-SI"/>
        </w:rPr>
      </w:pPr>
      <w:r w:rsidRPr="00010A6A">
        <w:rPr>
          <w:rFonts w:eastAsia="Calibri" w:cs="Arial"/>
          <w:sz w:val="20"/>
          <w:szCs w:val="20"/>
        </w:rPr>
        <w:t xml:space="preserve">Donacije in sredstva iz evropske unije niso bila ne planirana ne prejeta. </w:t>
      </w:r>
      <w:r w:rsidRPr="00010A6A">
        <w:rPr>
          <w:rFonts w:cs="Arial"/>
          <w:sz w:val="20"/>
          <w:szCs w:val="20"/>
          <w:lang w:eastAsia="sl-SI"/>
        </w:rPr>
        <w:t xml:space="preserve">Največji davčni prihodek je dohodnina, ki je bila občini Cerknica dodeljena v vrednosti 8.130.560 EUR in predstavlja v davčnih prihodkih 87,8 %, v celotnih prihodkih pa 66,2 odstotni delež. </w:t>
      </w:r>
      <w:r w:rsidRPr="00010A6A">
        <w:rPr>
          <w:rFonts w:eastAsia="Calibri" w:cs="Arial"/>
          <w:bCs/>
          <w:sz w:val="20"/>
          <w:szCs w:val="20"/>
        </w:rPr>
        <w:t>Odhodki</w:t>
      </w:r>
      <w:r w:rsidRPr="00010A6A">
        <w:rPr>
          <w:rFonts w:cs="Arial"/>
          <w:bCs/>
          <w:sz w:val="20"/>
          <w:szCs w:val="20"/>
          <w:lang w:eastAsia="sl-SI"/>
        </w:rPr>
        <w:t xml:space="preserve"> v letu 2020 so bili  realizirani v višini 11.185.965,51 € oziroma, 86,81%  glede na veljavni proračun</w:t>
      </w:r>
      <w:r w:rsidRPr="00010A6A">
        <w:rPr>
          <w:rFonts w:eastAsia="Calibri" w:cs="Arial"/>
          <w:bCs/>
          <w:sz w:val="20"/>
          <w:szCs w:val="20"/>
        </w:rPr>
        <w:t>.</w:t>
      </w:r>
      <w:r w:rsidRPr="00010A6A">
        <w:rPr>
          <w:rFonts w:cs="Arial"/>
          <w:bCs/>
          <w:sz w:val="20"/>
          <w:szCs w:val="20"/>
          <w:lang w:eastAsia="sl-SI"/>
        </w:rPr>
        <w:t xml:space="preserve"> </w:t>
      </w:r>
    </w:p>
    <w:p w14:paraId="24C9FCD1" w14:textId="77777777" w:rsidR="00010A6A" w:rsidRPr="00010A6A" w:rsidRDefault="00010A6A" w:rsidP="00010A6A">
      <w:pPr>
        <w:jc w:val="both"/>
        <w:rPr>
          <w:rFonts w:cs="Arial"/>
          <w:sz w:val="20"/>
          <w:szCs w:val="20"/>
          <w:lang w:eastAsia="sl-SI"/>
        </w:rPr>
      </w:pPr>
      <w:r w:rsidRPr="00010A6A">
        <w:rPr>
          <w:rFonts w:cs="Arial"/>
          <w:sz w:val="20"/>
          <w:szCs w:val="20"/>
          <w:lang w:eastAsia="sl-SI"/>
        </w:rPr>
        <w:t xml:space="preserve">Od tega so bili  tekoči odhodki realizirani  90,02 %, tekoči transferi  97,3 %, investicijski odhodki v višini 68,8 %  ter investicijski transferji  96,7 %. </w:t>
      </w:r>
    </w:p>
    <w:p w14:paraId="73F4B2AB" w14:textId="77777777" w:rsidR="00010A6A" w:rsidRPr="00010A6A" w:rsidRDefault="00010A6A" w:rsidP="00010A6A">
      <w:pPr>
        <w:ind w:right="-286"/>
        <w:jc w:val="both"/>
        <w:rPr>
          <w:rFonts w:cs="Arial"/>
          <w:sz w:val="20"/>
          <w:szCs w:val="20"/>
          <w:lang w:eastAsia="sl-SI"/>
        </w:rPr>
      </w:pPr>
      <w:r w:rsidRPr="00010A6A">
        <w:rPr>
          <w:rFonts w:cs="Arial"/>
          <w:sz w:val="20"/>
          <w:szCs w:val="20"/>
          <w:lang w:eastAsia="sl-SI"/>
        </w:rPr>
        <w:t xml:space="preserve">Navedla je tudi večje  investicije v letu 2020, ki so bile; nakup bivše prodajalne Hura v Cerknici in delnih prostorov Bresta v stečaju, ureditev prometnih površin, ta proračunska postavka zajema izgradnjo avtobusnega postajališča, hodnika za pešce, javno razsvetljavo ter obračališča v naselju Bloška polica in ureditev parkirnih površin pred OŠ Cerknica, nakup zemljišč za izgradnjo hodnika in kolesarske steze Cerknica – Dolenje jezero, dokončanje rekonstrukcije ceste skozi naselje Begunje, gradnja izobraževalno </w:t>
      </w:r>
      <w:proofErr w:type="spellStart"/>
      <w:r w:rsidRPr="00010A6A">
        <w:rPr>
          <w:rFonts w:cs="Arial"/>
          <w:sz w:val="20"/>
          <w:szCs w:val="20"/>
          <w:lang w:eastAsia="sl-SI"/>
        </w:rPr>
        <w:t>interpretacijskega</w:t>
      </w:r>
      <w:proofErr w:type="spellEnd"/>
      <w:r w:rsidRPr="00010A6A">
        <w:rPr>
          <w:rFonts w:cs="Arial"/>
          <w:sz w:val="20"/>
          <w:szCs w:val="20"/>
          <w:lang w:eastAsia="sl-SI"/>
        </w:rPr>
        <w:t xml:space="preserve"> objekta ob  Cerkniškem jezeru in obnova slačilnic v športnem parku Rakek in nekatere druge manjše investicije. </w:t>
      </w:r>
    </w:p>
    <w:p w14:paraId="0D7734AC" w14:textId="77777777" w:rsidR="00010A6A" w:rsidRPr="00010A6A" w:rsidRDefault="00010A6A" w:rsidP="00010A6A">
      <w:pPr>
        <w:ind w:right="-286"/>
        <w:jc w:val="both"/>
        <w:rPr>
          <w:rFonts w:cs="Arial"/>
          <w:sz w:val="20"/>
          <w:szCs w:val="20"/>
          <w:lang w:eastAsia="sl-SI"/>
        </w:rPr>
      </w:pPr>
      <w:r w:rsidRPr="00010A6A">
        <w:rPr>
          <w:rFonts w:cs="Arial"/>
          <w:sz w:val="20"/>
          <w:szCs w:val="20"/>
          <w:lang w:eastAsia="sl-SI"/>
        </w:rPr>
        <w:t>Stanje epidemije je imelo v letu 2020 vpliv na delovanje lokalne samouprave in nekateri odhodki niso bili realizirani tudi iz tega naslova. Bilo je težko slediti prvotno zastavljenim ciljem, ker je bilo potrebno upoštevati navodila in ukrepe, ki jih je sprejela Vlada Republike Slovenije za zajezitev pandemije. Stanje zadolženosti občine Cerknica na dan 31.12.2020 je bilo 3.481.170 EUR. Bilanca stanja za leto 2020 izkazuje kumulativni presežek 1.223.268 EUR, presežek tekočega leta znaša 1.098.699 EUR, presežek se prenese v proračun za leto 2021. Sestavni del Zaključnega računa je tudi Poročilo o realizaciji načrta ravnanja s stvarnim premoženjem Občine Cerknica za leto 2020.</w:t>
      </w:r>
    </w:p>
    <w:p w14:paraId="312C695A" w14:textId="77777777" w:rsidR="00010A6A" w:rsidRPr="00010A6A" w:rsidRDefault="00010A6A" w:rsidP="00010A6A">
      <w:pPr>
        <w:jc w:val="both"/>
        <w:rPr>
          <w:rFonts w:ascii="Tahoma" w:hAnsi="Tahoma"/>
          <w:sz w:val="28"/>
          <w:szCs w:val="28"/>
          <w:lang w:eastAsia="sl-SI"/>
        </w:rPr>
      </w:pPr>
    </w:p>
    <w:p w14:paraId="0FD26462" w14:textId="77777777" w:rsidR="00010A6A" w:rsidRPr="00010A6A" w:rsidRDefault="00010A6A" w:rsidP="00010A6A">
      <w:pPr>
        <w:autoSpaceDE w:val="0"/>
        <w:autoSpaceDN w:val="0"/>
        <w:adjustRightInd w:val="0"/>
        <w:jc w:val="both"/>
        <w:rPr>
          <w:rFonts w:cs="Arial"/>
          <w:b/>
          <w:color w:val="000000"/>
          <w:sz w:val="20"/>
          <w:szCs w:val="20"/>
          <w:lang w:eastAsia="sl-SI"/>
        </w:rPr>
      </w:pPr>
      <w:r w:rsidRPr="00010A6A">
        <w:rPr>
          <w:rFonts w:cs="Arial"/>
          <w:color w:val="000000"/>
          <w:sz w:val="20"/>
          <w:szCs w:val="20"/>
          <w:lang w:eastAsia="sl-SI"/>
        </w:rPr>
        <w:t xml:space="preserve">Predsednica, </w:t>
      </w:r>
      <w:r w:rsidRPr="00010A6A">
        <w:rPr>
          <w:rFonts w:cs="Arial"/>
          <w:b/>
          <w:color w:val="000000"/>
          <w:sz w:val="20"/>
          <w:szCs w:val="20"/>
          <w:lang w:eastAsia="sl-SI"/>
        </w:rPr>
        <w:t xml:space="preserve">Damijana ŠKRLJ </w:t>
      </w:r>
      <w:r w:rsidRPr="00010A6A">
        <w:rPr>
          <w:rFonts w:cs="Arial"/>
          <w:bCs/>
          <w:color w:val="000000"/>
          <w:sz w:val="20"/>
          <w:szCs w:val="20"/>
          <w:lang w:eastAsia="sl-SI"/>
        </w:rPr>
        <w:t>se je zahvalila za poročanje in odprla razpravo.</w:t>
      </w:r>
      <w:r w:rsidRPr="00010A6A">
        <w:rPr>
          <w:rFonts w:cs="Arial"/>
          <w:b/>
          <w:color w:val="000000"/>
          <w:sz w:val="20"/>
          <w:szCs w:val="20"/>
          <w:lang w:eastAsia="sl-SI"/>
        </w:rPr>
        <w:t xml:space="preserve"> </w:t>
      </w:r>
    </w:p>
    <w:p w14:paraId="1561D068" w14:textId="77777777" w:rsidR="00010A6A" w:rsidRPr="00010A6A" w:rsidRDefault="00010A6A" w:rsidP="00010A6A">
      <w:pPr>
        <w:autoSpaceDE w:val="0"/>
        <w:autoSpaceDN w:val="0"/>
        <w:adjustRightInd w:val="0"/>
        <w:jc w:val="both"/>
        <w:rPr>
          <w:rFonts w:cs="Arial"/>
          <w:b/>
          <w:color w:val="000000"/>
          <w:sz w:val="20"/>
          <w:szCs w:val="20"/>
          <w:lang w:eastAsia="sl-SI"/>
        </w:rPr>
      </w:pPr>
    </w:p>
    <w:p w14:paraId="6484E039" w14:textId="77777777" w:rsidR="00010A6A" w:rsidRPr="00010A6A" w:rsidRDefault="00010A6A" w:rsidP="00010A6A">
      <w:pPr>
        <w:autoSpaceDE w:val="0"/>
        <w:autoSpaceDN w:val="0"/>
        <w:adjustRightInd w:val="0"/>
        <w:jc w:val="both"/>
        <w:rPr>
          <w:rFonts w:cs="Arial"/>
          <w:color w:val="000000"/>
          <w:sz w:val="20"/>
          <w:szCs w:val="20"/>
          <w:lang w:eastAsia="sl-SI"/>
        </w:rPr>
      </w:pPr>
      <w:proofErr w:type="spellStart"/>
      <w:r w:rsidRPr="00010A6A">
        <w:rPr>
          <w:rFonts w:cs="Arial"/>
          <w:b/>
          <w:color w:val="000000"/>
          <w:sz w:val="20"/>
          <w:szCs w:val="20"/>
          <w:lang w:eastAsia="sl-SI"/>
        </w:rPr>
        <w:t>Vedrana</w:t>
      </w:r>
      <w:proofErr w:type="spellEnd"/>
      <w:r w:rsidRPr="00010A6A">
        <w:rPr>
          <w:rFonts w:cs="Arial"/>
          <w:b/>
          <w:color w:val="000000"/>
          <w:sz w:val="20"/>
          <w:szCs w:val="20"/>
          <w:lang w:eastAsia="sl-SI"/>
        </w:rPr>
        <w:t xml:space="preserve"> POKLEKA</w:t>
      </w:r>
      <w:r w:rsidRPr="00010A6A">
        <w:rPr>
          <w:rFonts w:cs="Arial"/>
          <w:bCs/>
          <w:color w:val="000000"/>
          <w:sz w:val="20"/>
          <w:szCs w:val="20"/>
          <w:lang w:eastAsia="sl-SI"/>
        </w:rPr>
        <w:t xml:space="preserve"> je izpostavila </w:t>
      </w:r>
      <w:r w:rsidRPr="00010A6A">
        <w:rPr>
          <w:rFonts w:cs="Arial"/>
          <w:color w:val="000000"/>
          <w:sz w:val="20"/>
          <w:szCs w:val="20"/>
          <w:lang w:eastAsia="sl-SI"/>
        </w:rPr>
        <w:t xml:space="preserve">izobraževalno </w:t>
      </w:r>
      <w:proofErr w:type="spellStart"/>
      <w:r w:rsidRPr="00010A6A">
        <w:rPr>
          <w:rFonts w:cs="Arial"/>
          <w:color w:val="000000"/>
          <w:sz w:val="20"/>
          <w:szCs w:val="20"/>
          <w:lang w:eastAsia="sl-SI"/>
        </w:rPr>
        <w:t>interpretacijski</w:t>
      </w:r>
      <w:proofErr w:type="spellEnd"/>
      <w:r w:rsidRPr="00010A6A">
        <w:rPr>
          <w:rFonts w:cs="Arial"/>
          <w:color w:val="000000"/>
          <w:sz w:val="20"/>
          <w:szCs w:val="20"/>
          <w:lang w:eastAsia="sl-SI"/>
        </w:rPr>
        <w:t xml:space="preserve"> objekt ob Cerkniškem jezeru in prosila za obrazložitev.</w:t>
      </w:r>
    </w:p>
    <w:p w14:paraId="589ADE9F" w14:textId="77777777" w:rsidR="00010A6A" w:rsidRPr="00010A6A" w:rsidRDefault="00010A6A" w:rsidP="00010A6A">
      <w:pPr>
        <w:autoSpaceDE w:val="0"/>
        <w:autoSpaceDN w:val="0"/>
        <w:adjustRightInd w:val="0"/>
        <w:jc w:val="both"/>
        <w:rPr>
          <w:rFonts w:cs="Arial"/>
          <w:b/>
          <w:sz w:val="20"/>
          <w:szCs w:val="20"/>
          <w:lang w:eastAsia="sl-SI"/>
        </w:rPr>
      </w:pPr>
    </w:p>
    <w:p w14:paraId="485B5387" w14:textId="77777777" w:rsidR="00010A6A" w:rsidRPr="00010A6A" w:rsidRDefault="00010A6A" w:rsidP="00010A6A">
      <w:pPr>
        <w:autoSpaceDE w:val="0"/>
        <w:autoSpaceDN w:val="0"/>
        <w:adjustRightInd w:val="0"/>
        <w:spacing w:line="276" w:lineRule="auto"/>
        <w:jc w:val="both"/>
        <w:rPr>
          <w:rFonts w:cs="Arial"/>
          <w:bCs/>
          <w:sz w:val="20"/>
          <w:szCs w:val="20"/>
          <w:lang w:eastAsia="sl-SI"/>
        </w:rPr>
      </w:pPr>
      <w:r w:rsidRPr="00010A6A">
        <w:rPr>
          <w:rFonts w:cs="Arial"/>
          <w:b/>
          <w:sz w:val="20"/>
          <w:szCs w:val="20"/>
          <w:lang w:eastAsia="sl-SI"/>
        </w:rPr>
        <w:t>Vida DEBEVC</w:t>
      </w:r>
      <w:r w:rsidRPr="00010A6A">
        <w:rPr>
          <w:rFonts w:cs="Arial"/>
          <w:bCs/>
          <w:sz w:val="20"/>
          <w:szCs w:val="20"/>
          <w:lang w:eastAsia="sl-SI"/>
        </w:rPr>
        <w:t xml:space="preserve"> je pojasnila, da je objekt v zaključni fazi, saj je bila že izdana zadnja situacija za plačilo. Zadeva se je zavlekla zaradi pandemije in težav z izvajalcem. V ta namen se bo pridobilo del sredstev iz </w:t>
      </w:r>
      <w:proofErr w:type="spellStart"/>
      <w:r w:rsidRPr="00010A6A">
        <w:rPr>
          <w:rFonts w:cs="Arial"/>
          <w:bCs/>
          <w:sz w:val="20"/>
          <w:szCs w:val="20"/>
          <w:lang w:eastAsia="sl-SI"/>
        </w:rPr>
        <w:t>Eko</w:t>
      </w:r>
      <w:proofErr w:type="spellEnd"/>
      <w:r w:rsidRPr="00010A6A">
        <w:rPr>
          <w:rFonts w:cs="Arial"/>
          <w:bCs/>
          <w:sz w:val="20"/>
          <w:szCs w:val="20"/>
          <w:lang w:eastAsia="sl-SI"/>
        </w:rPr>
        <w:t xml:space="preserve"> sklada - okrog 72.000€. </w:t>
      </w:r>
    </w:p>
    <w:p w14:paraId="72A02CBE" w14:textId="77777777" w:rsidR="00010A6A" w:rsidRPr="00010A6A" w:rsidRDefault="00010A6A" w:rsidP="00010A6A">
      <w:pPr>
        <w:autoSpaceDE w:val="0"/>
        <w:autoSpaceDN w:val="0"/>
        <w:adjustRightInd w:val="0"/>
        <w:spacing w:line="276" w:lineRule="auto"/>
        <w:jc w:val="both"/>
        <w:rPr>
          <w:rFonts w:cs="Arial"/>
          <w:bCs/>
          <w:sz w:val="20"/>
          <w:szCs w:val="20"/>
          <w:lang w:eastAsia="sl-SI"/>
        </w:rPr>
      </w:pPr>
    </w:p>
    <w:p w14:paraId="05E178E7" w14:textId="77777777" w:rsidR="00010A6A" w:rsidRPr="00010A6A" w:rsidRDefault="00010A6A" w:rsidP="00010A6A">
      <w:pPr>
        <w:autoSpaceDE w:val="0"/>
        <w:autoSpaceDN w:val="0"/>
        <w:adjustRightInd w:val="0"/>
        <w:spacing w:line="276" w:lineRule="auto"/>
        <w:jc w:val="both"/>
        <w:rPr>
          <w:rFonts w:cs="Arial"/>
          <w:bCs/>
          <w:sz w:val="20"/>
          <w:szCs w:val="20"/>
          <w:lang w:eastAsia="sl-SI"/>
        </w:rPr>
      </w:pPr>
      <w:proofErr w:type="spellStart"/>
      <w:r w:rsidRPr="00010A6A">
        <w:rPr>
          <w:rFonts w:cs="Arial"/>
          <w:b/>
          <w:sz w:val="20"/>
          <w:szCs w:val="20"/>
          <w:lang w:eastAsia="sl-SI"/>
        </w:rPr>
        <w:t>Vedrana</w:t>
      </w:r>
      <w:proofErr w:type="spellEnd"/>
      <w:r w:rsidRPr="00010A6A">
        <w:rPr>
          <w:rFonts w:cs="Arial"/>
          <w:b/>
          <w:sz w:val="20"/>
          <w:szCs w:val="20"/>
          <w:lang w:eastAsia="sl-SI"/>
        </w:rPr>
        <w:t xml:space="preserve"> POKLEKA</w:t>
      </w:r>
      <w:r w:rsidRPr="00010A6A">
        <w:rPr>
          <w:rFonts w:cs="Arial"/>
          <w:bCs/>
          <w:sz w:val="20"/>
          <w:szCs w:val="20"/>
          <w:lang w:eastAsia="sl-SI"/>
        </w:rPr>
        <w:t xml:space="preserve"> je izpostavila obnovo stanovanja, ki je razvidna na strani 13, v višini 36.781€ in prosila za obrazložitev. Zanimalo jo je tudi, kako je z dodelitvijo občinskega stanovanja.</w:t>
      </w:r>
    </w:p>
    <w:p w14:paraId="35E7DD68" w14:textId="77777777" w:rsidR="00010A6A" w:rsidRPr="00010A6A" w:rsidRDefault="00010A6A" w:rsidP="00010A6A">
      <w:pPr>
        <w:autoSpaceDE w:val="0"/>
        <w:autoSpaceDN w:val="0"/>
        <w:adjustRightInd w:val="0"/>
        <w:spacing w:line="276" w:lineRule="auto"/>
        <w:jc w:val="both"/>
        <w:rPr>
          <w:rFonts w:cs="Arial"/>
          <w:bCs/>
          <w:sz w:val="20"/>
          <w:szCs w:val="20"/>
          <w:lang w:eastAsia="sl-SI"/>
        </w:rPr>
      </w:pPr>
    </w:p>
    <w:p w14:paraId="1B25AE0F" w14:textId="77777777" w:rsidR="00010A6A" w:rsidRPr="00010A6A" w:rsidRDefault="00010A6A" w:rsidP="00010A6A">
      <w:pPr>
        <w:autoSpaceDE w:val="0"/>
        <w:autoSpaceDN w:val="0"/>
        <w:adjustRightInd w:val="0"/>
        <w:spacing w:line="276" w:lineRule="auto"/>
        <w:jc w:val="both"/>
        <w:rPr>
          <w:rFonts w:cs="Arial"/>
          <w:bCs/>
          <w:sz w:val="20"/>
          <w:szCs w:val="20"/>
          <w:lang w:eastAsia="sl-SI"/>
        </w:rPr>
      </w:pPr>
      <w:r w:rsidRPr="00010A6A">
        <w:rPr>
          <w:rFonts w:cs="Arial"/>
          <w:b/>
          <w:sz w:val="20"/>
          <w:szCs w:val="20"/>
          <w:lang w:eastAsia="sl-SI"/>
        </w:rPr>
        <w:t>Vida DEBEVC</w:t>
      </w:r>
      <w:r w:rsidRPr="00010A6A">
        <w:rPr>
          <w:rFonts w:cs="Arial"/>
          <w:bCs/>
          <w:sz w:val="20"/>
          <w:szCs w:val="20"/>
          <w:lang w:eastAsia="sl-SI"/>
        </w:rPr>
        <w:t xml:space="preserve"> je pojasnila, da gre v tem primeru za obnovo neprofitnih stanovanj. Za dodelitev stanovanja je potrebno oddati vlogo, nato pa se ukrepa glede na nujnost zadeve in razpoložljivost stanovanj. </w:t>
      </w:r>
    </w:p>
    <w:p w14:paraId="0F932FAC" w14:textId="77777777" w:rsidR="00010A6A" w:rsidRPr="00010A6A" w:rsidRDefault="00010A6A" w:rsidP="00010A6A">
      <w:pPr>
        <w:autoSpaceDE w:val="0"/>
        <w:autoSpaceDN w:val="0"/>
        <w:adjustRightInd w:val="0"/>
        <w:spacing w:line="276" w:lineRule="auto"/>
        <w:jc w:val="both"/>
        <w:rPr>
          <w:rFonts w:cs="Arial"/>
          <w:bCs/>
          <w:sz w:val="20"/>
          <w:szCs w:val="20"/>
          <w:lang w:eastAsia="sl-SI"/>
        </w:rPr>
      </w:pPr>
    </w:p>
    <w:p w14:paraId="1C989222" w14:textId="77777777" w:rsidR="00010A6A" w:rsidRPr="00010A6A" w:rsidRDefault="00010A6A" w:rsidP="00010A6A">
      <w:pPr>
        <w:autoSpaceDE w:val="0"/>
        <w:autoSpaceDN w:val="0"/>
        <w:adjustRightInd w:val="0"/>
        <w:spacing w:line="276" w:lineRule="auto"/>
        <w:jc w:val="both"/>
        <w:rPr>
          <w:rFonts w:cs="Arial"/>
          <w:sz w:val="20"/>
          <w:szCs w:val="20"/>
          <w:lang w:eastAsia="sl-SI"/>
        </w:rPr>
      </w:pPr>
      <w:r w:rsidRPr="00010A6A">
        <w:rPr>
          <w:rFonts w:cs="Arial"/>
          <w:b/>
          <w:sz w:val="20"/>
          <w:szCs w:val="20"/>
          <w:lang w:eastAsia="sl-SI"/>
        </w:rPr>
        <w:lastRenderedPageBreak/>
        <w:t>Blaž KNEZ</w:t>
      </w:r>
      <w:r w:rsidRPr="00010A6A">
        <w:rPr>
          <w:rFonts w:cs="Arial"/>
          <w:bCs/>
          <w:sz w:val="20"/>
          <w:szCs w:val="20"/>
          <w:lang w:eastAsia="sl-SI"/>
        </w:rPr>
        <w:t xml:space="preserve"> je izpostavil stran 194, kjer je iz razpredelnice razvidna </w:t>
      </w:r>
      <w:proofErr w:type="spellStart"/>
      <w:r w:rsidRPr="00010A6A">
        <w:rPr>
          <w:rFonts w:cs="Arial"/>
          <w:bCs/>
          <w:sz w:val="20"/>
          <w:szCs w:val="20"/>
          <w:lang w:eastAsia="sl-SI"/>
        </w:rPr>
        <w:t>okoljska</w:t>
      </w:r>
      <w:proofErr w:type="spellEnd"/>
      <w:r w:rsidRPr="00010A6A">
        <w:rPr>
          <w:rFonts w:cs="Arial"/>
          <w:bCs/>
          <w:sz w:val="20"/>
          <w:szCs w:val="20"/>
          <w:lang w:eastAsia="sl-SI"/>
        </w:rPr>
        <w:t xml:space="preserve"> dajatev za onesnaževanje okolja (odpadne vode) v višini </w:t>
      </w:r>
      <w:r w:rsidRPr="00010A6A">
        <w:rPr>
          <w:rFonts w:cs="Arial"/>
          <w:sz w:val="20"/>
          <w:szCs w:val="20"/>
          <w:lang w:eastAsia="sl-SI"/>
        </w:rPr>
        <w:t>119.936,35€. Zanimalo ga je, koliko je to dejansko namensko. Prosil je za obrazložitev.</w:t>
      </w:r>
    </w:p>
    <w:p w14:paraId="242AE21E" w14:textId="77777777" w:rsidR="00010A6A" w:rsidRPr="00010A6A" w:rsidRDefault="00010A6A" w:rsidP="00010A6A">
      <w:pPr>
        <w:autoSpaceDE w:val="0"/>
        <w:autoSpaceDN w:val="0"/>
        <w:adjustRightInd w:val="0"/>
        <w:spacing w:line="276" w:lineRule="auto"/>
        <w:jc w:val="both"/>
        <w:rPr>
          <w:rFonts w:ascii="Tahoma" w:hAnsi="Tahoma"/>
          <w:sz w:val="20"/>
          <w:szCs w:val="20"/>
          <w:lang w:eastAsia="sl-SI"/>
        </w:rPr>
      </w:pPr>
    </w:p>
    <w:p w14:paraId="1C31627B" w14:textId="77777777" w:rsidR="00010A6A" w:rsidRPr="00010A6A" w:rsidRDefault="00010A6A" w:rsidP="00010A6A">
      <w:pPr>
        <w:autoSpaceDE w:val="0"/>
        <w:autoSpaceDN w:val="0"/>
        <w:adjustRightInd w:val="0"/>
        <w:spacing w:line="276" w:lineRule="auto"/>
        <w:jc w:val="both"/>
        <w:rPr>
          <w:rFonts w:cs="Arial"/>
          <w:bCs/>
          <w:sz w:val="20"/>
          <w:szCs w:val="20"/>
          <w:lang w:eastAsia="sl-SI"/>
        </w:rPr>
      </w:pPr>
      <w:r w:rsidRPr="00010A6A">
        <w:rPr>
          <w:rFonts w:cs="Arial"/>
          <w:b/>
          <w:sz w:val="20"/>
          <w:szCs w:val="20"/>
          <w:lang w:eastAsia="sl-SI"/>
        </w:rPr>
        <w:t>Vida DEBEVC</w:t>
      </w:r>
      <w:r w:rsidRPr="00010A6A">
        <w:rPr>
          <w:rFonts w:cs="Arial"/>
          <w:bCs/>
          <w:sz w:val="20"/>
          <w:szCs w:val="20"/>
          <w:lang w:eastAsia="sl-SI"/>
        </w:rPr>
        <w:t xml:space="preserve"> je pojasnila, da gre za namenska sredstva, ki so se prenesla v leto 2021. Podrobna obrazložitev bo podana v pisni obliki. </w:t>
      </w:r>
    </w:p>
    <w:p w14:paraId="2D9BCA66" w14:textId="77777777" w:rsidR="00010A6A" w:rsidRPr="00010A6A" w:rsidRDefault="00010A6A" w:rsidP="00010A6A">
      <w:pPr>
        <w:autoSpaceDE w:val="0"/>
        <w:autoSpaceDN w:val="0"/>
        <w:adjustRightInd w:val="0"/>
        <w:spacing w:line="276" w:lineRule="auto"/>
        <w:jc w:val="both"/>
        <w:rPr>
          <w:rFonts w:cs="Arial"/>
          <w:bCs/>
          <w:sz w:val="20"/>
          <w:szCs w:val="20"/>
          <w:lang w:eastAsia="sl-SI"/>
        </w:rPr>
      </w:pPr>
    </w:p>
    <w:p w14:paraId="4CB069FE" w14:textId="77777777" w:rsidR="00010A6A" w:rsidRPr="00010A6A" w:rsidRDefault="00010A6A" w:rsidP="00010A6A">
      <w:pPr>
        <w:autoSpaceDE w:val="0"/>
        <w:autoSpaceDN w:val="0"/>
        <w:adjustRightInd w:val="0"/>
        <w:spacing w:line="276" w:lineRule="auto"/>
        <w:jc w:val="both"/>
        <w:rPr>
          <w:rFonts w:cs="Arial"/>
          <w:bCs/>
          <w:sz w:val="20"/>
          <w:szCs w:val="20"/>
          <w:lang w:eastAsia="sl-SI"/>
        </w:rPr>
      </w:pPr>
      <w:r w:rsidRPr="00010A6A">
        <w:rPr>
          <w:rFonts w:cs="Arial"/>
          <w:sz w:val="20"/>
          <w:szCs w:val="20"/>
          <w:lang w:eastAsia="sl-SI"/>
        </w:rPr>
        <w:t xml:space="preserve">Predsednica, </w:t>
      </w:r>
      <w:r w:rsidRPr="00010A6A">
        <w:rPr>
          <w:rFonts w:cs="Arial"/>
          <w:b/>
          <w:sz w:val="20"/>
          <w:szCs w:val="20"/>
          <w:lang w:eastAsia="sl-SI"/>
        </w:rPr>
        <w:t xml:space="preserve">Damijana ŠKRLJ </w:t>
      </w:r>
      <w:r w:rsidRPr="00010A6A">
        <w:rPr>
          <w:rFonts w:cs="Arial"/>
          <w:bCs/>
          <w:sz w:val="20"/>
          <w:szCs w:val="20"/>
          <w:lang w:eastAsia="sl-SI"/>
        </w:rPr>
        <w:t>je podala popravek in sicer je bil rebalans proračuna sprejet na 12. redni seji občinskega sveta, 9.7.2020. Izpostavila je davke na nepremičnine na strani 16, konto 7030, ki so bili manjši od predvidenih. Prosila je za obrazložitev.</w:t>
      </w:r>
    </w:p>
    <w:p w14:paraId="26DF254B" w14:textId="77777777" w:rsidR="00010A6A" w:rsidRPr="00010A6A" w:rsidRDefault="00010A6A" w:rsidP="00010A6A">
      <w:pPr>
        <w:autoSpaceDE w:val="0"/>
        <w:autoSpaceDN w:val="0"/>
        <w:adjustRightInd w:val="0"/>
        <w:spacing w:line="276" w:lineRule="auto"/>
        <w:jc w:val="both"/>
        <w:rPr>
          <w:rFonts w:cs="Arial"/>
          <w:bCs/>
          <w:sz w:val="20"/>
          <w:szCs w:val="20"/>
          <w:lang w:eastAsia="sl-SI"/>
        </w:rPr>
      </w:pPr>
    </w:p>
    <w:p w14:paraId="59A676ED" w14:textId="77777777" w:rsidR="00010A6A" w:rsidRPr="00010A6A" w:rsidRDefault="00010A6A" w:rsidP="00010A6A">
      <w:pPr>
        <w:autoSpaceDE w:val="0"/>
        <w:autoSpaceDN w:val="0"/>
        <w:adjustRightInd w:val="0"/>
        <w:spacing w:line="276" w:lineRule="auto"/>
        <w:jc w:val="both"/>
        <w:rPr>
          <w:rFonts w:cs="Arial"/>
          <w:bCs/>
          <w:sz w:val="20"/>
          <w:szCs w:val="20"/>
          <w:lang w:eastAsia="sl-SI"/>
        </w:rPr>
      </w:pPr>
      <w:r w:rsidRPr="00010A6A">
        <w:rPr>
          <w:rFonts w:cs="Arial"/>
          <w:b/>
          <w:sz w:val="20"/>
          <w:szCs w:val="20"/>
          <w:lang w:eastAsia="sl-SI"/>
        </w:rPr>
        <w:t>Vida DEBEVC</w:t>
      </w:r>
      <w:r w:rsidRPr="00010A6A">
        <w:rPr>
          <w:rFonts w:cs="Arial"/>
          <w:bCs/>
          <w:sz w:val="20"/>
          <w:szCs w:val="20"/>
          <w:lang w:eastAsia="sl-SI"/>
        </w:rPr>
        <w:t xml:space="preserve"> je pojasnila, da zajema postavka nadomestilo za uporabo stavnega zemljišča in sicer so bile nekatere odločbe plačane v januarju novega leta.. </w:t>
      </w:r>
    </w:p>
    <w:p w14:paraId="622D4347" w14:textId="77777777" w:rsidR="00010A6A" w:rsidRPr="00010A6A" w:rsidRDefault="00010A6A" w:rsidP="00010A6A">
      <w:pPr>
        <w:autoSpaceDE w:val="0"/>
        <w:autoSpaceDN w:val="0"/>
        <w:adjustRightInd w:val="0"/>
        <w:spacing w:line="276" w:lineRule="auto"/>
        <w:jc w:val="both"/>
        <w:rPr>
          <w:rFonts w:cs="Arial"/>
          <w:bCs/>
          <w:sz w:val="20"/>
          <w:szCs w:val="20"/>
          <w:lang w:eastAsia="sl-SI"/>
        </w:rPr>
      </w:pPr>
    </w:p>
    <w:p w14:paraId="7D7AEB2F" w14:textId="77777777" w:rsidR="00010A6A" w:rsidRPr="00010A6A" w:rsidRDefault="00010A6A" w:rsidP="00010A6A">
      <w:pPr>
        <w:autoSpaceDE w:val="0"/>
        <w:autoSpaceDN w:val="0"/>
        <w:adjustRightInd w:val="0"/>
        <w:spacing w:line="276" w:lineRule="auto"/>
        <w:jc w:val="both"/>
        <w:rPr>
          <w:rFonts w:cs="Arial"/>
          <w:bCs/>
          <w:sz w:val="20"/>
          <w:szCs w:val="20"/>
          <w:lang w:eastAsia="sl-SI"/>
        </w:rPr>
      </w:pPr>
      <w:r w:rsidRPr="00010A6A">
        <w:rPr>
          <w:rFonts w:cs="Arial"/>
          <w:sz w:val="20"/>
          <w:szCs w:val="20"/>
          <w:lang w:eastAsia="sl-SI"/>
        </w:rPr>
        <w:t xml:space="preserve">Predsednica, </w:t>
      </w:r>
      <w:r w:rsidRPr="00010A6A">
        <w:rPr>
          <w:rFonts w:cs="Arial"/>
          <w:b/>
          <w:sz w:val="20"/>
          <w:szCs w:val="20"/>
          <w:lang w:eastAsia="sl-SI"/>
        </w:rPr>
        <w:t xml:space="preserve">Damijana ŠKRLJ </w:t>
      </w:r>
      <w:r w:rsidRPr="00010A6A">
        <w:rPr>
          <w:rFonts w:cs="Arial"/>
          <w:bCs/>
          <w:sz w:val="20"/>
          <w:szCs w:val="20"/>
          <w:lang w:eastAsia="sl-SI"/>
        </w:rPr>
        <w:t xml:space="preserve">je izpostavila stran 18, kjer so prikazane višje kazni in odškodnine. </w:t>
      </w:r>
    </w:p>
    <w:p w14:paraId="6F9D5598" w14:textId="77777777" w:rsidR="00010A6A" w:rsidRPr="00010A6A" w:rsidRDefault="00010A6A" w:rsidP="00010A6A">
      <w:pPr>
        <w:autoSpaceDE w:val="0"/>
        <w:autoSpaceDN w:val="0"/>
        <w:adjustRightInd w:val="0"/>
        <w:spacing w:line="276" w:lineRule="auto"/>
        <w:jc w:val="both"/>
        <w:rPr>
          <w:rFonts w:cs="Arial"/>
          <w:bCs/>
          <w:sz w:val="20"/>
          <w:szCs w:val="20"/>
          <w:lang w:eastAsia="sl-SI"/>
        </w:rPr>
      </w:pPr>
    </w:p>
    <w:p w14:paraId="01E99B3D" w14:textId="77777777" w:rsidR="00010A6A" w:rsidRPr="00010A6A" w:rsidRDefault="00010A6A" w:rsidP="00010A6A">
      <w:pPr>
        <w:autoSpaceDE w:val="0"/>
        <w:autoSpaceDN w:val="0"/>
        <w:adjustRightInd w:val="0"/>
        <w:spacing w:line="276" w:lineRule="auto"/>
        <w:jc w:val="both"/>
        <w:rPr>
          <w:rFonts w:cs="Arial"/>
          <w:bCs/>
          <w:sz w:val="20"/>
          <w:szCs w:val="20"/>
          <w:lang w:eastAsia="sl-SI"/>
        </w:rPr>
      </w:pPr>
      <w:r w:rsidRPr="00010A6A">
        <w:rPr>
          <w:rFonts w:cs="Arial"/>
          <w:b/>
          <w:sz w:val="20"/>
          <w:szCs w:val="20"/>
          <w:lang w:eastAsia="sl-SI"/>
        </w:rPr>
        <w:t>Vida DEBEVC</w:t>
      </w:r>
      <w:r w:rsidRPr="00010A6A">
        <w:rPr>
          <w:rFonts w:cs="Arial"/>
          <w:bCs/>
          <w:sz w:val="20"/>
          <w:szCs w:val="20"/>
          <w:lang w:eastAsia="sl-SI"/>
        </w:rPr>
        <w:t xml:space="preserve"> je pojasnila, da se postavka težko planira, ker se ne ve koliko bo dejansko kazni in odškodnin.</w:t>
      </w:r>
    </w:p>
    <w:p w14:paraId="79F51FBD" w14:textId="77777777" w:rsidR="00010A6A" w:rsidRPr="00010A6A" w:rsidRDefault="00010A6A" w:rsidP="00010A6A">
      <w:pPr>
        <w:autoSpaceDE w:val="0"/>
        <w:autoSpaceDN w:val="0"/>
        <w:adjustRightInd w:val="0"/>
        <w:spacing w:line="276" w:lineRule="auto"/>
        <w:jc w:val="both"/>
        <w:rPr>
          <w:rFonts w:cs="Arial"/>
          <w:bCs/>
          <w:sz w:val="20"/>
          <w:szCs w:val="20"/>
          <w:lang w:eastAsia="sl-SI"/>
        </w:rPr>
      </w:pPr>
    </w:p>
    <w:p w14:paraId="4BCF98C9" w14:textId="77777777" w:rsidR="00010A6A" w:rsidRPr="00010A6A" w:rsidRDefault="00010A6A" w:rsidP="00010A6A">
      <w:pPr>
        <w:autoSpaceDE w:val="0"/>
        <w:autoSpaceDN w:val="0"/>
        <w:adjustRightInd w:val="0"/>
        <w:spacing w:line="276" w:lineRule="auto"/>
        <w:jc w:val="both"/>
        <w:rPr>
          <w:rFonts w:cs="Arial"/>
          <w:bCs/>
          <w:sz w:val="20"/>
          <w:szCs w:val="20"/>
          <w:lang w:eastAsia="sl-SI"/>
        </w:rPr>
      </w:pPr>
      <w:r w:rsidRPr="00010A6A">
        <w:rPr>
          <w:rFonts w:cs="Arial"/>
          <w:sz w:val="20"/>
          <w:szCs w:val="20"/>
          <w:lang w:eastAsia="sl-SI"/>
        </w:rPr>
        <w:t xml:space="preserve">Predsednica, </w:t>
      </w:r>
      <w:r w:rsidRPr="00010A6A">
        <w:rPr>
          <w:rFonts w:cs="Arial"/>
          <w:b/>
          <w:sz w:val="20"/>
          <w:szCs w:val="20"/>
          <w:lang w:eastAsia="sl-SI"/>
        </w:rPr>
        <w:t xml:space="preserve">Damijana ŠKRLJ </w:t>
      </w:r>
      <w:r w:rsidRPr="00010A6A">
        <w:rPr>
          <w:rFonts w:cs="Arial"/>
          <w:bCs/>
          <w:sz w:val="20"/>
          <w:szCs w:val="20"/>
          <w:lang w:eastAsia="sl-SI"/>
        </w:rPr>
        <w:t>je izpostavila rezervacije v letu 2020, kjer je bilo v začetku planiranih 230.000€ z rebalansom pa 133.000€.  Prosila je za obrazložitev.</w:t>
      </w:r>
    </w:p>
    <w:p w14:paraId="762542FD" w14:textId="77777777" w:rsidR="00010A6A" w:rsidRPr="00010A6A" w:rsidRDefault="00010A6A" w:rsidP="00010A6A">
      <w:pPr>
        <w:autoSpaceDE w:val="0"/>
        <w:autoSpaceDN w:val="0"/>
        <w:adjustRightInd w:val="0"/>
        <w:spacing w:line="276" w:lineRule="auto"/>
        <w:jc w:val="both"/>
        <w:rPr>
          <w:rFonts w:cs="Arial"/>
          <w:bCs/>
          <w:sz w:val="20"/>
          <w:szCs w:val="20"/>
          <w:lang w:eastAsia="sl-SI"/>
        </w:rPr>
      </w:pPr>
    </w:p>
    <w:p w14:paraId="0E87DA4D" w14:textId="77777777" w:rsidR="00010A6A" w:rsidRPr="00010A6A" w:rsidRDefault="00010A6A" w:rsidP="00010A6A">
      <w:pPr>
        <w:autoSpaceDE w:val="0"/>
        <w:autoSpaceDN w:val="0"/>
        <w:adjustRightInd w:val="0"/>
        <w:spacing w:line="276" w:lineRule="auto"/>
        <w:jc w:val="both"/>
        <w:rPr>
          <w:rFonts w:cs="Arial"/>
          <w:bCs/>
          <w:sz w:val="20"/>
          <w:szCs w:val="20"/>
          <w:lang w:eastAsia="sl-SI"/>
        </w:rPr>
      </w:pPr>
      <w:r w:rsidRPr="00010A6A">
        <w:rPr>
          <w:rFonts w:cs="Arial"/>
          <w:b/>
          <w:sz w:val="20"/>
          <w:szCs w:val="20"/>
          <w:lang w:eastAsia="sl-SI"/>
        </w:rPr>
        <w:t>Vida DEBEVC</w:t>
      </w:r>
      <w:r w:rsidRPr="00010A6A">
        <w:rPr>
          <w:rFonts w:cs="Arial"/>
          <w:bCs/>
          <w:sz w:val="20"/>
          <w:szCs w:val="20"/>
          <w:lang w:eastAsia="sl-SI"/>
        </w:rPr>
        <w:t xml:space="preserve"> je pojasnila, da se za rezervacije nameni 230.000€ in jih je mogoče razporediti za nepredvidene dohodke, ostalo pa ni porabljeno. Zato je tudi rezultat višji, tudi iz naslova rezervacij. </w:t>
      </w:r>
    </w:p>
    <w:p w14:paraId="0CCE6F27" w14:textId="77777777" w:rsidR="00010A6A" w:rsidRPr="00010A6A" w:rsidRDefault="00010A6A" w:rsidP="00010A6A">
      <w:pPr>
        <w:autoSpaceDE w:val="0"/>
        <w:autoSpaceDN w:val="0"/>
        <w:adjustRightInd w:val="0"/>
        <w:spacing w:line="276" w:lineRule="auto"/>
        <w:jc w:val="both"/>
        <w:rPr>
          <w:rFonts w:cs="Arial"/>
          <w:bCs/>
          <w:sz w:val="20"/>
          <w:szCs w:val="20"/>
          <w:lang w:eastAsia="sl-SI"/>
        </w:rPr>
      </w:pPr>
      <w:r w:rsidRPr="00010A6A">
        <w:rPr>
          <w:rFonts w:cs="Arial"/>
          <w:bCs/>
          <w:sz w:val="20"/>
          <w:szCs w:val="20"/>
          <w:lang w:eastAsia="sl-SI"/>
        </w:rPr>
        <w:t xml:space="preserve"> </w:t>
      </w:r>
    </w:p>
    <w:p w14:paraId="668AE0F7" w14:textId="77777777" w:rsidR="00010A6A" w:rsidRPr="00010A6A" w:rsidRDefault="00010A6A" w:rsidP="00010A6A">
      <w:pPr>
        <w:overflowPunct w:val="0"/>
        <w:autoSpaceDE w:val="0"/>
        <w:autoSpaceDN w:val="0"/>
        <w:adjustRightInd w:val="0"/>
        <w:spacing w:line="276" w:lineRule="auto"/>
        <w:jc w:val="both"/>
        <w:textAlignment w:val="baseline"/>
        <w:rPr>
          <w:rFonts w:cs="Arial"/>
          <w:bCs/>
          <w:sz w:val="20"/>
          <w:szCs w:val="20"/>
          <w:lang w:eastAsia="sl-SI"/>
        </w:rPr>
      </w:pPr>
      <w:r w:rsidRPr="00010A6A">
        <w:rPr>
          <w:rFonts w:cs="Arial"/>
          <w:sz w:val="20"/>
          <w:szCs w:val="20"/>
          <w:lang w:eastAsia="sl-SI"/>
        </w:rPr>
        <w:t xml:space="preserve">Predsednica, </w:t>
      </w:r>
      <w:r w:rsidRPr="00010A6A">
        <w:rPr>
          <w:rFonts w:cs="Arial"/>
          <w:b/>
          <w:sz w:val="20"/>
          <w:szCs w:val="20"/>
          <w:lang w:eastAsia="sl-SI"/>
        </w:rPr>
        <w:t xml:space="preserve">Damijana ŠKRLJ </w:t>
      </w:r>
      <w:r w:rsidRPr="00010A6A">
        <w:rPr>
          <w:rFonts w:cs="Arial"/>
          <w:bCs/>
          <w:sz w:val="20"/>
          <w:szCs w:val="20"/>
          <w:lang w:eastAsia="sl-SI"/>
        </w:rPr>
        <w:t xml:space="preserve">je izpostavila konto 4100, subvencije javnim podjetjem, kjer se je povečala postavka za 60.000€. Prosila je za obrazložitev. Predlagala je, da bi se v uvodnem delu zapisalo, da so bili nekateri večji zneski prerazporejeni zaradi </w:t>
      </w:r>
      <w:proofErr w:type="spellStart"/>
      <w:r w:rsidRPr="00010A6A">
        <w:rPr>
          <w:rFonts w:cs="Arial"/>
          <w:bCs/>
          <w:sz w:val="20"/>
          <w:szCs w:val="20"/>
          <w:lang w:eastAsia="sl-SI"/>
        </w:rPr>
        <w:t>covid</w:t>
      </w:r>
      <w:proofErr w:type="spellEnd"/>
      <w:r w:rsidRPr="00010A6A">
        <w:rPr>
          <w:rFonts w:cs="Arial"/>
          <w:bCs/>
          <w:sz w:val="20"/>
          <w:szCs w:val="20"/>
          <w:lang w:eastAsia="sl-SI"/>
        </w:rPr>
        <w:t xml:space="preserve"> situacije, ki je otežila izvajanje določenih programov.</w:t>
      </w:r>
      <w:r w:rsidRPr="00010A6A">
        <w:rPr>
          <w:rFonts w:cs="Arial"/>
          <w:bCs/>
          <w:color w:val="FF0000"/>
          <w:sz w:val="20"/>
          <w:szCs w:val="20"/>
          <w:lang w:eastAsia="sl-SI"/>
        </w:rPr>
        <w:t xml:space="preserve"> </w:t>
      </w:r>
    </w:p>
    <w:p w14:paraId="78E54D9A" w14:textId="77777777" w:rsidR="00010A6A" w:rsidRPr="00010A6A" w:rsidRDefault="00010A6A" w:rsidP="00010A6A">
      <w:pPr>
        <w:overflowPunct w:val="0"/>
        <w:autoSpaceDE w:val="0"/>
        <w:autoSpaceDN w:val="0"/>
        <w:adjustRightInd w:val="0"/>
        <w:spacing w:line="276" w:lineRule="auto"/>
        <w:jc w:val="both"/>
        <w:textAlignment w:val="baseline"/>
        <w:rPr>
          <w:rFonts w:cs="Arial"/>
          <w:bCs/>
          <w:sz w:val="20"/>
          <w:szCs w:val="20"/>
          <w:lang w:eastAsia="sl-SI"/>
        </w:rPr>
      </w:pPr>
    </w:p>
    <w:p w14:paraId="0FDF000A" w14:textId="77777777" w:rsidR="00010A6A" w:rsidRPr="00010A6A" w:rsidRDefault="00010A6A" w:rsidP="00010A6A">
      <w:pPr>
        <w:overflowPunct w:val="0"/>
        <w:autoSpaceDE w:val="0"/>
        <w:autoSpaceDN w:val="0"/>
        <w:adjustRightInd w:val="0"/>
        <w:spacing w:line="276" w:lineRule="auto"/>
        <w:jc w:val="both"/>
        <w:textAlignment w:val="baseline"/>
        <w:rPr>
          <w:rFonts w:cs="Arial"/>
          <w:sz w:val="20"/>
          <w:szCs w:val="20"/>
          <w:lang w:eastAsia="sl-SI"/>
        </w:rPr>
      </w:pPr>
      <w:r w:rsidRPr="00010A6A">
        <w:rPr>
          <w:rFonts w:cs="Arial"/>
          <w:b/>
          <w:bCs/>
          <w:sz w:val="20"/>
          <w:szCs w:val="20"/>
          <w:lang w:eastAsia="sl-SI"/>
        </w:rPr>
        <w:t>Marko KRANJC</w:t>
      </w:r>
      <w:r w:rsidRPr="00010A6A">
        <w:rPr>
          <w:rFonts w:cs="Arial"/>
          <w:sz w:val="20"/>
          <w:szCs w:val="20"/>
          <w:lang w:eastAsia="sl-SI"/>
        </w:rPr>
        <w:t xml:space="preserve"> je pojasnil, da je bila povišana subvencija dodeljena JP Komunala, saj se je za skoraj 100% podražil odvoz mulja v sežig na Madžarsko. Cena kanalščine se je tako dvignila in da se ni dodatno obremenilo položnic so šla sredstva iz proračuna. </w:t>
      </w:r>
    </w:p>
    <w:p w14:paraId="7911331B" w14:textId="77777777" w:rsidR="00010A6A" w:rsidRPr="00010A6A" w:rsidRDefault="00010A6A" w:rsidP="00010A6A">
      <w:pPr>
        <w:overflowPunct w:val="0"/>
        <w:autoSpaceDE w:val="0"/>
        <w:autoSpaceDN w:val="0"/>
        <w:adjustRightInd w:val="0"/>
        <w:spacing w:line="276" w:lineRule="auto"/>
        <w:jc w:val="both"/>
        <w:textAlignment w:val="baseline"/>
        <w:rPr>
          <w:rFonts w:cs="Arial"/>
          <w:sz w:val="20"/>
          <w:szCs w:val="20"/>
          <w:lang w:eastAsia="sl-SI"/>
        </w:rPr>
      </w:pPr>
    </w:p>
    <w:p w14:paraId="23E28AD9" w14:textId="77777777" w:rsidR="00010A6A" w:rsidRPr="00010A6A" w:rsidRDefault="00010A6A" w:rsidP="00010A6A">
      <w:pPr>
        <w:overflowPunct w:val="0"/>
        <w:autoSpaceDE w:val="0"/>
        <w:autoSpaceDN w:val="0"/>
        <w:adjustRightInd w:val="0"/>
        <w:spacing w:line="276" w:lineRule="auto"/>
        <w:jc w:val="both"/>
        <w:textAlignment w:val="baseline"/>
        <w:rPr>
          <w:rFonts w:cs="Arial"/>
          <w:bCs/>
          <w:sz w:val="20"/>
          <w:szCs w:val="20"/>
          <w:lang w:eastAsia="sl-SI"/>
        </w:rPr>
      </w:pPr>
      <w:bookmarkStart w:id="1" w:name="_Hlk69213855"/>
      <w:r w:rsidRPr="00010A6A">
        <w:rPr>
          <w:rFonts w:cs="Arial"/>
          <w:sz w:val="20"/>
          <w:szCs w:val="20"/>
          <w:lang w:eastAsia="sl-SI"/>
        </w:rPr>
        <w:t xml:space="preserve">Predsednica, </w:t>
      </w:r>
      <w:r w:rsidRPr="00010A6A">
        <w:rPr>
          <w:rFonts w:cs="Arial"/>
          <w:b/>
          <w:sz w:val="20"/>
          <w:szCs w:val="20"/>
          <w:lang w:eastAsia="sl-SI"/>
        </w:rPr>
        <w:t xml:space="preserve">Damijana ŠKRLJ </w:t>
      </w:r>
      <w:r w:rsidRPr="00010A6A">
        <w:rPr>
          <w:rFonts w:cs="Arial"/>
          <w:bCs/>
          <w:sz w:val="20"/>
          <w:szCs w:val="20"/>
          <w:lang w:eastAsia="sl-SI"/>
        </w:rPr>
        <w:t xml:space="preserve">je izpostavila </w:t>
      </w:r>
      <w:bookmarkEnd w:id="1"/>
      <w:r w:rsidRPr="00010A6A">
        <w:rPr>
          <w:rFonts w:cs="Arial"/>
          <w:bCs/>
          <w:sz w:val="20"/>
          <w:szCs w:val="20"/>
          <w:lang w:eastAsia="sl-SI"/>
        </w:rPr>
        <w:t>povečanje plač in dodatkov in prosila za obrazložitev.</w:t>
      </w:r>
    </w:p>
    <w:p w14:paraId="44F55A02" w14:textId="77777777" w:rsidR="00010A6A" w:rsidRPr="00010A6A" w:rsidRDefault="00010A6A" w:rsidP="00010A6A">
      <w:pPr>
        <w:overflowPunct w:val="0"/>
        <w:autoSpaceDE w:val="0"/>
        <w:autoSpaceDN w:val="0"/>
        <w:adjustRightInd w:val="0"/>
        <w:spacing w:line="276" w:lineRule="auto"/>
        <w:jc w:val="both"/>
        <w:textAlignment w:val="baseline"/>
        <w:rPr>
          <w:rFonts w:cs="Arial"/>
          <w:bCs/>
          <w:sz w:val="20"/>
          <w:szCs w:val="20"/>
          <w:lang w:eastAsia="sl-SI"/>
        </w:rPr>
      </w:pPr>
    </w:p>
    <w:p w14:paraId="138ADAE4" w14:textId="77777777" w:rsidR="00010A6A" w:rsidRPr="00010A6A" w:rsidRDefault="00010A6A" w:rsidP="00010A6A">
      <w:pPr>
        <w:overflowPunct w:val="0"/>
        <w:autoSpaceDE w:val="0"/>
        <w:autoSpaceDN w:val="0"/>
        <w:adjustRightInd w:val="0"/>
        <w:spacing w:line="276" w:lineRule="auto"/>
        <w:jc w:val="both"/>
        <w:textAlignment w:val="baseline"/>
        <w:rPr>
          <w:rFonts w:cs="Arial"/>
          <w:sz w:val="20"/>
          <w:szCs w:val="20"/>
          <w:lang w:eastAsia="sl-SI"/>
        </w:rPr>
      </w:pPr>
      <w:r w:rsidRPr="00010A6A">
        <w:rPr>
          <w:rFonts w:cs="Arial"/>
          <w:b/>
          <w:sz w:val="20"/>
          <w:szCs w:val="20"/>
          <w:lang w:eastAsia="sl-SI"/>
        </w:rPr>
        <w:t>Vida DEBEVC</w:t>
      </w:r>
      <w:r w:rsidRPr="00010A6A">
        <w:rPr>
          <w:rFonts w:cs="Arial"/>
          <w:bCs/>
          <w:sz w:val="20"/>
          <w:szCs w:val="20"/>
          <w:lang w:eastAsia="sl-SI"/>
        </w:rPr>
        <w:t xml:space="preserve"> je pojasnila, da so zaposlenim po zakonu pripadali krizni dodatki. </w:t>
      </w:r>
    </w:p>
    <w:p w14:paraId="50FC2056" w14:textId="77777777" w:rsidR="00010A6A" w:rsidRPr="00010A6A" w:rsidRDefault="00010A6A" w:rsidP="00010A6A">
      <w:pPr>
        <w:overflowPunct w:val="0"/>
        <w:autoSpaceDE w:val="0"/>
        <w:autoSpaceDN w:val="0"/>
        <w:adjustRightInd w:val="0"/>
        <w:spacing w:line="276" w:lineRule="auto"/>
        <w:jc w:val="both"/>
        <w:textAlignment w:val="baseline"/>
        <w:rPr>
          <w:rFonts w:cs="Arial"/>
          <w:sz w:val="20"/>
          <w:szCs w:val="20"/>
          <w:lang w:eastAsia="sl-SI"/>
        </w:rPr>
      </w:pPr>
    </w:p>
    <w:p w14:paraId="73717654" w14:textId="77777777" w:rsidR="00010A6A" w:rsidRPr="00010A6A" w:rsidRDefault="00010A6A" w:rsidP="00010A6A">
      <w:pPr>
        <w:overflowPunct w:val="0"/>
        <w:autoSpaceDE w:val="0"/>
        <w:autoSpaceDN w:val="0"/>
        <w:adjustRightInd w:val="0"/>
        <w:spacing w:line="276" w:lineRule="auto"/>
        <w:jc w:val="both"/>
        <w:textAlignment w:val="baseline"/>
        <w:rPr>
          <w:rFonts w:cs="Arial"/>
          <w:bCs/>
          <w:sz w:val="20"/>
          <w:szCs w:val="20"/>
          <w:lang w:eastAsia="sl-SI"/>
        </w:rPr>
      </w:pPr>
      <w:r w:rsidRPr="00010A6A">
        <w:rPr>
          <w:rFonts w:cs="Arial"/>
          <w:sz w:val="20"/>
          <w:szCs w:val="20"/>
          <w:lang w:eastAsia="sl-SI"/>
        </w:rPr>
        <w:t xml:space="preserve">Predsednica, </w:t>
      </w:r>
      <w:r w:rsidRPr="00010A6A">
        <w:rPr>
          <w:rFonts w:cs="Arial"/>
          <w:b/>
          <w:sz w:val="20"/>
          <w:szCs w:val="20"/>
          <w:lang w:eastAsia="sl-SI"/>
        </w:rPr>
        <w:t xml:space="preserve">Damijana ŠKRLJ, </w:t>
      </w:r>
      <w:r w:rsidRPr="00010A6A">
        <w:rPr>
          <w:rFonts w:cs="Arial"/>
          <w:bCs/>
          <w:sz w:val="20"/>
          <w:szCs w:val="20"/>
          <w:lang w:eastAsia="sl-SI"/>
        </w:rPr>
        <w:t>je izpostavila plačilo za prevoz v šolo v letu 2020 glede na epidemijo. V gradivu je bilo obrazloženo, da so bili plačani dejansko opravljeni kilometri. Nadzorni odbor je pri nadzoru šolskih prevozov razpravljal o tem, kako je z nadomestilom za pripravljenost. Prosila je za obrazložitev.</w:t>
      </w:r>
    </w:p>
    <w:p w14:paraId="62D574B7" w14:textId="77777777" w:rsidR="00010A6A" w:rsidRPr="00010A6A" w:rsidRDefault="00010A6A" w:rsidP="00010A6A">
      <w:pPr>
        <w:overflowPunct w:val="0"/>
        <w:autoSpaceDE w:val="0"/>
        <w:autoSpaceDN w:val="0"/>
        <w:adjustRightInd w:val="0"/>
        <w:spacing w:line="276" w:lineRule="auto"/>
        <w:jc w:val="both"/>
        <w:textAlignment w:val="baseline"/>
        <w:rPr>
          <w:rFonts w:cs="Arial"/>
          <w:bCs/>
          <w:sz w:val="20"/>
          <w:szCs w:val="20"/>
          <w:lang w:eastAsia="sl-SI"/>
        </w:rPr>
      </w:pPr>
    </w:p>
    <w:p w14:paraId="31EB8897" w14:textId="77777777" w:rsidR="00010A6A" w:rsidRPr="00010A6A" w:rsidRDefault="00010A6A" w:rsidP="00010A6A">
      <w:pPr>
        <w:overflowPunct w:val="0"/>
        <w:autoSpaceDE w:val="0"/>
        <w:autoSpaceDN w:val="0"/>
        <w:adjustRightInd w:val="0"/>
        <w:spacing w:line="276" w:lineRule="auto"/>
        <w:jc w:val="both"/>
        <w:textAlignment w:val="baseline"/>
        <w:rPr>
          <w:rFonts w:cs="Arial"/>
          <w:bCs/>
          <w:sz w:val="20"/>
          <w:szCs w:val="20"/>
          <w:lang w:eastAsia="sl-SI"/>
        </w:rPr>
      </w:pPr>
      <w:r w:rsidRPr="00010A6A">
        <w:rPr>
          <w:rFonts w:cs="Arial"/>
          <w:b/>
          <w:sz w:val="20"/>
          <w:szCs w:val="20"/>
          <w:lang w:eastAsia="sl-SI"/>
        </w:rPr>
        <w:t>Vida DEBEVC</w:t>
      </w:r>
      <w:r w:rsidRPr="00010A6A">
        <w:rPr>
          <w:rFonts w:cs="Arial"/>
          <w:bCs/>
          <w:sz w:val="20"/>
          <w:szCs w:val="20"/>
          <w:lang w:eastAsia="sl-SI"/>
        </w:rPr>
        <w:t xml:space="preserve"> je pojasnila, da so bili prihodki manjši in sorazmerni del stroškov tudi. Manj smo dobili od države in manj smo dali za prevoze.</w:t>
      </w:r>
    </w:p>
    <w:p w14:paraId="33E3E937" w14:textId="77777777" w:rsidR="00010A6A" w:rsidRPr="00010A6A" w:rsidRDefault="00010A6A" w:rsidP="00010A6A">
      <w:pPr>
        <w:overflowPunct w:val="0"/>
        <w:autoSpaceDE w:val="0"/>
        <w:autoSpaceDN w:val="0"/>
        <w:adjustRightInd w:val="0"/>
        <w:spacing w:line="276" w:lineRule="auto"/>
        <w:jc w:val="both"/>
        <w:textAlignment w:val="baseline"/>
        <w:rPr>
          <w:rFonts w:cs="Arial"/>
          <w:sz w:val="20"/>
          <w:szCs w:val="20"/>
          <w:lang w:eastAsia="sl-SI"/>
        </w:rPr>
      </w:pPr>
    </w:p>
    <w:p w14:paraId="4976AD16" w14:textId="77777777" w:rsidR="00010A6A" w:rsidRPr="00010A6A" w:rsidRDefault="00010A6A" w:rsidP="00010A6A">
      <w:pPr>
        <w:overflowPunct w:val="0"/>
        <w:autoSpaceDE w:val="0"/>
        <w:autoSpaceDN w:val="0"/>
        <w:adjustRightInd w:val="0"/>
        <w:spacing w:line="276" w:lineRule="auto"/>
        <w:jc w:val="both"/>
        <w:textAlignment w:val="baseline"/>
        <w:rPr>
          <w:rFonts w:cs="Arial"/>
          <w:sz w:val="20"/>
          <w:szCs w:val="20"/>
          <w:lang w:eastAsia="sl-SI"/>
        </w:rPr>
      </w:pPr>
      <w:r w:rsidRPr="00010A6A">
        <w:rPr>
          <w:rFonts w:cs="Arial"/>
          <w:sz w:val="20"/>
          <w:szCs w:val="20"/>
          <w:lang w:eastAsia="sl-SI"/>
        </w:rPr>
        <w:t xml:space="preserve">Po končani razpravi je predsednica, </w:t>
      </w:r>
      <w:r w:rsidRPr="00010A6A">
        <w:rPr>
          <w:rFonts w:cs="Arial"/>
          <w:b/>
          <w:sz w:val="20"/>
          <w:szCs w:val="20"/>
          <w:lang w:eastAsia="sl-SI"/>
        </w:rPr>
        <w:t>Damijana ŠKRLJ</w:t>
      </w:r>
      <w:r w:rsidRPr="00010A6A">
        <w:rPr>
          <w:rFonts w:cs="Arial"/>
          <w:sz w:val="20"/>
          <w:szCs w:val="20"/>
          <w:lang w:eastAsia="sl-SI"/>
        </w:rPr>
        <w:t xml:space="preserve">, podala na glasovanje predlog sklepa. </w:t>
      </w:r>
    </w:p>
    <w:p w14:paraId="68DAF11E" w14:textId="77777777" w:rsidR="00010A6A" w:rsidRPr="00010A6A" w:rsidRDefault="00010A6A" w:rsidP="00010A6A">
      <w:pPr>
        <w:tabs>
          <w:tab w:val="left" w:pos="1110"/>
        </w:tabs>
        <w:spacing w:line="276" w:lineRule="auto"/>
        <w:jc w:val="both"/>
        <w:rPr>
          <w:rFonts w:cs="Arial"/>
          <w:sz w:val="20"/>
          <w:szCs w:val="20"/>
          <w:lang w:eastAsia="sl-SI"/>
        </w:rPr>
      </w:pPr>
    </w:p>
    <w:p w14:paraId="3260FAB8" w14:textId="77777777" w:rsidR="00010A6A" w:rsidRPr="00010A6A" w:rsidRDefault="00010A6A" w:rsidP="00010A6A">
      <w:pPr>
        <w:tabs>
          <w:tab w:val="left" w:pos="1110"/>
        </w:tabs>
        <w:spacing w:line="276" w:lineRule="auto"/>
        <w:jc w:val="both"/>
        <w:rPr>
          <w:rFonts w:cs="Arial"/>
          <w:sz w:val="20"/>
          <w:szCs w:val="20"/>
          <w:lang w:eastAsia="sl-SI"/>
        </w:rPr>
      </w:pPr>
      <w:r w:rsidRPr="00010A6A">
        <w:rPr>
          <w:rFonts w:cs="Arial"/>
          <w:sz w:val="20"/>
          <w:szCs w:val="20"/>
          <w:lang w:eastAsia="sl-SI"/>
        </w:rPr>
        <w:t>SOGLASNO s PETIMI glasovi ZA so člani nadzornega odbora sprejeli:</w:t>
      </w:r>
    </w:p>
    <w:p w14:paraId="4D7F311F" w14:textId="77777777" w:rsidR="00010A6A" w:rsidRPr="00010A6A" w:rsidRDefault="00010A6A" w:rsidP="00010A6A">
      <w:pPr>
        <w:tabs>
          <w:tab w:val="left" w:pos="1110"/>
        </w:tabs>
        <w:spacing w:line="276" w:lineRule="auto"/>
        <w:jc w:val="both"/>
        <w:rPr>
          <w:rFonts w:cs="Arial"/>
          <w:b/>
          <w:sz w:val="20"/>
          <w:szCs w:val="20"/>
          <w:lang w:eastAsia="sl-SI"/>
        </w:rPr>
      </w:pPr>
      <w:bookmarkStart w:id="2" w:name="_Hlk22131919"/>
      <w:r w:rsidRPr="00010A6A">
        <w:rPr>
          <w:rFonts w:cs="Arial"/>
          <w:b/>
          <w:sz w:val="20"/>
          <w:szCs w:val="20"/>
          <w:lang w:eastAsia="sl-SI"/>
        </w:rPr>
        <w:t>SKLEP ŠT. 18/3-110/2021</w:t>
      </w:r>
    </w:p>
    <w:bookmarkEnd w:id="2"/>
    <w:p w14:paraId="238C48A8" w14:textId="77777777" w:rsidR="00010A6A" w:rsidRPr="00010A6A" w:rsidRDefault="00010A6A" w:rsidP="00010A6A">
      <w:pPr>
        <w:overflowPunct w:val="0"/>
        <w:autoSpaceDE w:val="0"/>
        <w:autoSpaceDN w:val="0"/>
        <w:adjustRightInd w:val="0"/>
        <w:spacing w:line="276" w:lineRule="auto"/>
        <w:jc w:val="both"/>
        <w:textAlignment w:val="baseline"/>
        <w:rPr>
          <w:rFonts w:cs="Arial"/>
          <w:b/>
          <w:bCs/>
          <w:sz w:val="20"/>
          <w:szCs w:val="20"/>
          <w:lang w:eastAsia="sl-SI"/>
        </w:rPr>
      </w:pPr>
      <w:r w:rsidRPr="00010A6A">
        <w:rPr>
          <w:rFonts w:cs="Arial"/>
          <w:b/>
          <w:bCs/>
          <w:sz w:val="20"/>
          <w:szCs w:val="20"/>
          <w:lang w:eastAsia="sl-SI"/>
        </w:rPr>
        <w:t xml:space="preserve">Nadzorni odbor se je seznanil z zaključnim računom proračuna Občine Cerknica za leto 2020. Nadzorni odbor nanj v splošnem nima pripomb. </w:t>
      </w:r>
    </w:p>
    <w:p w14:paraId="57CC1911" w14:textId="77777777" w:rsidR="00010A6A" w:rsidRPr="00010A6A" w:rsidRDefault="00010A6A" w:rsidP="00010A6A">
      <w:pPr>
        <w:overflowPunct w:val="0"/>
        <w:autoSpaceDE w:val="0"/>
        <w:autoSpaceDN w:val="0"/>
        <w:adjustRightInd w:val="0"/>
        <w:spacing w:line="276" w:lineRule="auto"/>
        <w:jc w:val="both"/>
        <w:textAlignment w:val="baseline"/>
        <w:rPr>
          <w:rFonts w:cs="Arial"/>
          <w:b/>
          <w:bCs/>
          <w:sz w:val="20"/>
          <w:szCs w:val="20"/>
          <w:lang w:eastAsia="sl-SI"/>
        </w:rPr>
      </w:pPr>
    </w:p>
    <w:p w14:paraId="4BEA7851" w14:textId="77777777" w:rsidR="00010A6A" w:rsidRPr="00010A6A" w:rsidRDefault="00010A6A" w:rsidP="00010A6A">
      <w:pPr>
        <w:overflowPunct w:val="0"/>
        <w:autoSpaceDE w:val="0"/>
        <w:autoSpaceDN w:val="0"/>
        <w:adjustRightInd w:val="0"/>
        <w:spacing w:line="276" w:lineRule="auto"/>
        <w:jc w:val="both"/>
        <w:textAlignment w:val="baseline"/>
        <w:rPr>
          <w:rFonts w:cs="Arial"/>
          <w:b/>
          <w:bCs/>
          <w:sz w:val="20"/>
          <w:szCs w:val="20"/>
          <w:lang w:eastAsia="sl-SI"/>
        </w:rPr>
      </w:pPr>
    </w:p>
    <w:p w14:paraId="7D169EC7" w14:textId="77777777" w:rsidR="00010A6A" w:rsidRPr="00010A6A" w:rsidRDefault="00010A6A" w:rsidP="00010A6A">
      <w:pPr>
        <w:spacing w:line="276" w:lineRule="auto"/>
        <w:contextualSpacing/>
        <w:rPr>
          <w:rFonts w:eastAsia="Calibri" w:cs="Arial"/>
          <w:b/>
          <w:bCs/>
          <w:sz w:val="20"/>
          <w:szCs w:val="20"/>
        </w:rPr>
      </w:pPr>
      <w:r w:rsidRPr="00010A6A">
        <w:rPr>
          <w:rFonts w:eastAsia="Calibri" w:cs="Arial"/>
          <w:b/>
          <w:sz w:val="20"/>
          <w:szCs w:val="20"/>
        </w:rPr>
        <w:lastRenderedPageBreak/>
        <w:t>Ad 4</w:t>
      </w:r>
      <w:r w:rsidRPr="00010A6A">
        <w:rPr>
          <w:rFonts w:eastAsia="Calibri" w:cs="Arial"/>
          <w:b/>
          <w:sz w:val="20"/>
          <w:szCs w:val="20"/>
        </w:rPr>
        <w:tab/>
      </w:r>
      <w:r w:rsidRPr="00010A6A">
        <w:rPr>
          <w:rFonts w:eastAsia="Calibri" w:cs="Arial"/>
          <w:b/>
          <w:bCs/>
          <w:sz w:val="20"/>
          <w:szCs w:val="20"/>
        </w:rPr>
        <w:t xml:space="preserve">Obravnava osnutka poročila o nadzoru nad izvajanjem službenih poti Občine </w:t>
      </w:r>
    </w:p>
    <w:p w14:paraId="67D632F3" w14:textId="77777777" w:rsidR="00010A6A" w:rsidRPr="00010A6A" w:rsidRDefault="00010A6A" w:rsidP="00010A6A">
      <w:pPr>
        <w:spacing w:line="276" w:lineRule="auto"/>
        <w:contextualSpacing/>
        <w:rPr>
          <w:rFonts w:eastAsia="Calibri" w:cs="Arial"/>
          <w:b/>
          <w:bCs/>
          <w:sz w:val="20"/>
          <w:szCs w:val="20"/>
        </w:rPr>
      </w:pPr>
      <w:r w:rsidRPr="00010A6A">
        <w:rPr>
          <w:rFonts w:eastAsia="Calibri" w:cs="Arial"/>
          <w:b/>
          <w:bCs/>
          <w:sz w:val="20"/>
          <w:szCs w:val="20"/>
        </w:rPr>
        <w:t xml:space="preserve">             Cerknica v letu 2020</w:t>
      </w:r>
    </w:p>
    <w:p w14:paraId="1F6D7B75" w14:textId="77777777" w:rsidR="00010A6A" w:rsidRPr="00010A6A" w:rsidRDefault="00010A6A" w:rsidP="00010A6A">
      <w:pPr>
        <w:spacing w:line="276" w:lineRule="auto"/>
        <w:contextualSpacing/>
        <w:rPr>
          <w:rFonts w:eastAsia="Calibri" w:cs="Arial"/>
          <w:b/>
          <w:bCs/>
          <w:sz w:val="20"/>
          <w:szCs w:val="20"/>
        </w:rPr>
      </w:pPr>
    </w:p>
    <w:p w14:paraId="4625EF8D" w14:textId="77777777" w:rsidR="00010A6A" w:rsidRPr="00010A6A" w:rsidRDefault="00010A6A" w:rsidP="00010A6A">
      <w:pPr>
        <w:jc w:val="both"/>
        <w:rPr>
          <w:rFonts w:eastAsia="Calibri" w:cs="Arial"/>
          <w:bCs/>
          <w:sz w:val="20"/>
          <w:szCs w:val="20"/>
        </w:rPr>
      </w:pPr>
      <w:r w:rsidRPr="00010A6A">
        <w:rPr>
          <w:rFonts w:eastAsia="Calibri" w:cs="Arial"/>
          <w:sz w:val="20"/>
          <w:szCs w:val="20"/>
        </w:rPr>
        <w:t xml:space="preserve">Predsednica, </w:t>
      </w:r>
      <w:r w:rsidRPr="00010A6A">
        <w:rPr>
          <w:rFonts w:eastAsia="Calibri" w:cs="Arial"/>
          <w:b/>
          <w:sz w:val="20"/>
          <w:szCs w:val="20"/>
        </w:rPr>
        <w:t xml:space="preserve">Damijana ŠKRLJ </w:t>
      </w:r>
      <w:r w:rsidRPr="00010A6A">
        <w:rPr>
          <w:rFonts w:eastAsia="Calibri" w:cs="Arial"/>
          <w:bCs/>
          <w:sz w:val="20"/>
          <w:szCs w:val="20"/>
        </w:rPr>
        <w:t>se je zahvalila za poročanje in odprla razpravo. Po končani razpravi je podala predlog sklepa na glasovanje.</w:t>
      </w:r>
    </w:p>
    <w:p w14:paraId="3863C8F8" w14:textId="77777777" w:rsidR="00010A6A" w:rsidRPr="00010A6A" w:rsidRDefault="00010A6A" w:rsidP="00010A6A">
      <w:pPr>
        <w:tabs>
          <w:tab w:val="left" w:pos="1110"/>
        </w:tabs>
        <w:spacing w:line="276" w:lineRule="auto"/>
        <w:jc w:val="both"/>
        <w:rPr>
          <w:rFonts w:cs="Arial"/>
          <w:bCs/>
          <w:sz w:val="20"/>
          <w:szCs w:val="20"/>
          <w:lang w:eastAsia="sl-SI"/>
        </w:rPr>
      </w:pPr>
    </w:p>
    <w:p w14:paraId="67219647" w14:textId="77777777" w:rsidR="00010A6A" w:rsidRPr="00010A6A" w:rsidRDefault="00010A6A" w:rsidP="00010A6A">
      <w:pPr>
        <w:tabs>
          <w:tab w:val="left" w:pos="1110"/>
        </w:tabs>
        <w:spacing w:line="276" w:lineRule="auto"/>
        <w:jc w:val="both"/>
        <w:rPr>
          <w:rFonts w:cs="Arial"/>
          <w:sz w:val="20"/>
          <w:szCs w:val="20"/>
          <w:lang w:eastAsia="sl-SI"/>
        </w:rPr>
      </w:pPr>
      <w:r w:rsidRPr="00010A6A">
        <w:rPr>
          <w:rFonts w:cs="Arial"/>
          <w:sz w:val="20"/>
          <w:szCs w:val="20"/>
          <w:lang w:eastAsia="sl-SI"/>
        </w:rPr>
        <w:t>SOGLASNO s PETIMI glasovi ZA so člani nadzornega odbora sprejeli:</w:t>
      </w:r>
    </w:p>
    <w:p w14:paraId="0E8F06E0" w14:textId="77777777" w:rsidR="00010A6A" w:rsidRPr="00010A6A" w:rsidRDefault="00010A6A" w:rsidP="00010A6A">
      <w:pPr>
        <w:tabs>
          <w:tab w:val="left" w:pos="1110"/>
        </w:tabs>
        <w:spacing w:line="276" w:lineRule="auto"/>
        <w:jc w:val="both"/>
        <w:rPr>
          <w:rFonts w:cs="Arial"/>
          <w:b/>
          <w:sz w:val="20"/>
          <w:szCs w:val="20"/>
          <w:lang w:eastAsia="sl-SI"/>
        </w:rPr>
      </w:pPr>
      <w:r w:rsidRPr="00010A6A">
        <w:rPr>
          <w:rFonts w:cs="Arial"/>
          <w:b/>
          <w:sz w:val="20"/>
          <w:szCs w:val="20"/>
          <w:lang w:eastAsia="sl-SI"/>
        </w:rPr>
        <w:t>SKLEP ŠT. 18/4-111/2021</w:t>
      </w:r>
    </w:p>
    <w:p w14:paraId="20077420" w14:textId="77777777" w:rsidR="00010A6A" w:rsidRPr="00010A6A" w:rsidRDefault="00010A6A" w:rsidP="00010A6A">
      <w:pPr>
        <w:spacing w:line="276" w:lineRule="auto"/>
        <w:contextualSpacing/>
        <w:jc w:val="both"/>
        <w:rPr>
          <w:rFonts w:eastAsia="Calibri" w:cs="Arial"/>
          <w:b/>
          <w:bCs/>
          <w:sz w:val="20"/>
          <w:szCs w:val="20"/>
        </w:rPr>
      </w:pPr>
      <w:r w:rsidRPr="00010A6A">
        <w:rPr>
          <w:rFonts w:eastAsia="Calibri" w:cs="Arial"/>
          <w:b/>
          <w:bCs/>
          <w:sz w:val="20"/>
          <w:szCs w:val="20"/>
        </w:rPr>
        <w:t>Nadzorni odbor je obravnaval in sprejel osnutek Poročila o opravljenem nadzoru nad izvajanjem službenih poti Občine Cerknica v letu 2020. Čistopis osnutka poročila z upoštevanimi pripombami in dopolnitvami se posreduje nadzorovani osebi. Čistopis osnutka je priloga zapisniku 18. redne seje z dne 12.4.2021.</w:t>
      </w:r>
    </w:p>
    <w:p w14:paraId="58FEC4AB" w14:textId="77777777" w:rsidR="00010A6A" w:rsidRPr="00010A6A" w:rsidRDefault="00010A6A" w:rsidP="00010A6A">
      <w:pPr>
        <w:tabs>
          <w:tab w:val="left" w:pos="1110"/>
        </w:tabs>
        <w:spacing w:line="276" w:lineRule="auto"/>
        <w:jc w:val="both"/>
        <w:rPr>
          <w:rFonts w:cs="Arial"/>
          <w:sz w:val="20"/>
          <w:szCs w:val="20"/>
          <w:lang w:eastAsia="sl-SI"/>
        </w:rPr>
      </w:pPr>
    </w:p>
    <w:p w14:paraId="40CBB42E" w14:textId="77777777" w:rsidR="00010A6A" w:rsidRPr="00010A6A" w:rsidRDefault="00010A6A" w:rsidP="00010A6A">
      <w:pPr>
        <w:tabs>
          <w:tab w:val="left" w:pos="1110"/>
        </w:tabs>
        <w:spacing w:line="276" w:lineRule="auto"/>
        <w:jc w:val="both"/>
        <w:rPr>
          <w:rFonts w:cs="Arial"/>
          <w:sz w:val="20"/>
          <w:szCs w:val="20"/>
          <w:lang w:eastAsia="sl-SI"/>
        </w:rPr>
      </w:pPr>
    </w:p>
    <w:p w14:paraId="61CC1D4E" w14:textId="77777777" w:rsidR="00010A6A" w:rsidRPr="00010A6A" w:rsidRDefault="00010A6A" w:rsidP="00010A6A">
      <w:pPr>
        <w:tabs>
          <w:tab w:val="left" w:pos="1110"/>
        </w:tabs>
        <w:spacing w:line="276" w:lineRule="auto"/>
        <w:jc w:val="both"/>
        <w:rPr>
          <w:rFonts w:cs="Arial"/>
          <w:b/>
          <w:bCs/>
          <w:sz w:val="20"/>
          <w:szCs w:val="20"/>
          <w:lang w:eastAsia="sl-SI"/>
        </w:rPr>
      </w:pPr>
      <w:r w:rsidRPr="00010A6A">
        <w:rPr>
          <w:rFonts w:cs="Arial"/>
          <w:b/>
          <w:bCs/>
          <w:sz w:val="20"/>
          <w:szCs w:val="20"/>
          <w:lang w:eastAsia="sl-SI"/>
        </w:rPr>
        <w:t>Ad 5</w:t>
      </w:r>
      <w:r w:rsidRPr="00010A6A">
        <w:rPr>
          <w:rFonts w:cs="Arial"/>
          <w:b/>
          <w:bCs/>
          <w:sz w:val="20"/>
          <w:szCs w:val="20"/>
          <w:lang w:eastAsia="sl-SI"/>
        </w:rPr>
        <w:tab/>
        <w:t xml:space="preserve">Pobude in vprašanja </w:t>
      </w:r>
    </w:p>
    <w:p w14:paraId="6E8D15F2" w14:textId="77777777" w:rsidR="00010A6A" w:rsidRPr="00010A6A" w:rsidRDefault="00010A6A" w:rsidP="00010A6A">
      <w:pPr>
        <w:spacing w:line="276" w:lineRule="auto"/>
        <w:contextualSpacing/>
        <w:rPr>
          <w:rFonts w:eastAsia="Calibri" w:cs="Arial"/>
          <w:b/>
          <w:bCs/>
          <w:sz w:val="20"/>
          <w:szCs w:val="20"/>
        </w:rPr>
      </w:pPr>
    </w:p>
    <w:p w14:paraId="358FD23C" w14:textId="77777777" w:rsidR="00010A6A" w:rsidRPr="00010A6A" w:rsidRDefault="00010A6A" w:rsidP="00010A6A">
      <w:pPr>
        <w:tabs>
          <w:tab w:val="left" w:pos="1110"/>
        </w:tabs>
        <w:jc w:val="both"/>
        <w:rPr>
          <w:rFonts w:cs="Arial"/>
          <w:sz w:val="20"/>
          <w:szCs w:val="20"/>
          <w:lang w:eastAsia="sl-SI"/>
        </w:rPr>
      </w:pPr>
      <w:r w:rsidRPr="00010A6A">
        <w:rPr>
          <w:rFonts w:cs="Arial"/>
          <w:sz w:val="20"/>
          <w:szCs w:val="20"/>
          <w:lang w:eastAsia="sl-SI"/>
        </w:rPr>
        <w:t xml:space="preserve">Člani nadzornega odbora so se dogovorili o vsebini naslednje seje nadzornega odbora. </w:t>
      </w:r>
    </w:p>
    <w:p w14:paraId="6981223C" w14:textId="77777777" w:rsidR="00010A6A" w:rsidRPr="00010A6A" w:rsidRDefault="00010A6A" w:rsidP="00010A6A">
      <w:pPr>
        <w:spacing w:line="276" w:lineRule="auto"/>
        <w:contextualSpacing/>
        <w:jc w:val="both"/>
        <w:rPr>
          <w:rFonts w:eastAsia="Calibri" w:cs="Arial"/>
          <w:b/>
          <w:bCs/>
          <w:sz w:val="20"/>
          <w:szCs w:val="20"/>
        </w:rPr>
      </w:pPr>
    </w:p>
    <w:p w14:paraId="1A0B3ADB" w14:textId="77777777" w:rsidR="00010A6A" w:rsidRPr="00010A6A" w:rsidRDefault="00010A6A" w:rsidP="00010A6A">
      <w:pPr>
        <w:tabs>
          <w:tab w:val="left" w:pos="1110"/>
        </w:tabs>
        <w:spacing w:line="276" w:lineRule="auto"/>
        <w:jc w:val="both"/>
        <w:rPr>
          <w:rFonts w:cs="Arial"/>
          <w:sz w:val="20"/>
          <w:szCs w:val="20"/>
          <w:lang w:eastAsia="sl-SI"/>
        </w:rPr>
      </w:pPr>
      <w:r w:rsidRPr="00010A6A">
        <w:rPr>
          <w:rFonts w:cs="Arial"/>
          <w:sz w:val="20"/>
          <w:szCs w:val="20"/>
          <w:lang w:eastAsia="sl-SI"/>
        </w:rPr>
        <w:t>SOGLASNO s PETIMI glasovi ZA so člani nadzornega odbora sprejeli:</w:t>
      </w:r>
    </w:p>
    <w:p w14:paraId="3BDD9BFB" w14:textId="77777777" w:rsidR="00010A6A" w:rsidRPr="00010A6A" w:rsidRDefault="00010A6A" w:rsidP="00010A6A">
      <w:pPr>
        <w:spacing w:line="276" w:lineRule="auto"/>
        <w:contextualSpacing/>
        <w:jc w:val="both"/>
        <w:rPr>
          <w:rFonts w:eastAsia="Calibri" w:cs="Arial"/>
          <w:b/>
          <w:bCs/>
          <w:color w:val="000000"/>
          <w:sz w:val="20"/>
          <w:szCs w:val="20"/>
        </w:rPr>
      </w:pPr>
      <w:r w:rsidRPr="00010A6A">
        <w:rPr>
          <w:rFonts w:eastAsia="Calibri" w:cs="Arial"/>
          <w:b/>
          <w:color w:val="000000"/>
          <w:sz w:val="20"/>
          <w:szCs w:val="20"/>
        </w:rPr>
        <w:t>SKLEP ŠT. 18/5-112/2021</w:t>
      </w:r>
    </w:p>
    <w:p w14:paraId="3FB5BD68" w14:textId="77777777" w:rsidR="00010A6A" w:rsidRPr="00010A6A" w:rsidRDefault="00010A6A" w:rsidP="00010A6A">
      <w:pPr>
        <w:spacing w:after="200" w:line="276" w:lineRule="auto"/>
        <w:jc w:val="both"/>
        <w:rPr>
          <w:rFonts w:eastAsia="Calibri" w:cs="Arial"/>
          <w:b/>
          <w:bCs/>
          <w:color w:val="000000"/>
          <w:sz w:val="20"/>
          <w:szCs w:val="20"/>
        </w:rPr>
      </w:pPr>
      <w:r w:rsidRPr="00010A6A">
        <w:rPr>
          <w:rFonts w:eastAsia="Calibri" w:cs="Arial"/>
          <w:b/>
          <w:bCs/>
          <w:color w:val="000000"/>
          <w:sz w:val="20"/>
          <w:szCs w:val="20"/>
        </w:rPr>
        <w:t xml:space="preserve">19. redna seja Nadzornega odbora Občine Cerknica bo predvidoma potekala </w:t>
      </w:r>
      <w:r w:rsidRPr="00010A6A">
        <w:rPr>
          <w:rFonts w:eastAsia="Calibri" w:cs="Arial"/>
          <w:b/>
          <w:bCs/>
          <w:color w:val="000000"/>
          <w:sz w:val="20"/>
          <w:szCs w:val="20"/>
          <w:u w:val="single"/>
        </w:rPr>
        <w:t xml:space="preserve">v ponedeljek, 10.5.2021 </w:t>
      </w:r>
      <w:r w:rsidRPr="00010A6A">
        <w:rPr>
          <w:rFonts w:eastAsia="Calibri" w:cs="Arial"/>
          <w:b/>
          <w:bCs/>
          <w:color w:val="000000"/>
          <w:sz w:val="20"/>
          <w:szCs w:val="20"/>
        </w:rPr>
        <w:t>pričetkom ob 19:00, v prostorih JP Komunala Cerknica d.o.o. s predvidenim dnevnim redom:</w:t>
      </w:r>
    </w:p>
    <w:p w14:paraId="3A3014BA" w14:textId="77777777" w:rsidR="00010A6A" w:rsidRPr="00010A6A" w:rsidRDefault="00010A6A" w:rsidP="00010A6A">
      <w:pPr>
        <w:numPr>
          <w:ilvl w:val="0"/>
          <w:numId w:val="3"/>
        </w:numPr>
        <w:spacing w:after="200" w:line="276" w:lineRule="auto"/>
        <w:ind w:hanging="1440"/>
        <w:contextualSpacing/>
        <w:jc w:val="both"/>
        <w:rPr>
          <w:rFonts w:eastAsia="Calibri" w:cs="Arial"/>
          <w:b/>
          <w:bCs/>
          <w:color w:val="000000"/>
          <w:sz w:val="20"/>
          <w:szCs w:val="20"/>
        </w:rPr>
      </w:pPr>
      <w:r w:rsidRPr="00010A6A">
        <w:rPr>
          <w:rFonts w:eastAsia="Calibri" w:cs="Arial"/>
          <w:b/>
          <w:bCs/>
          <w:color w:val="000000"/>
          <w:sz w:val="20"/>
          <w:szCs w:val="20"/>
        </w:rPr>
        <w:t>Ugotovitev sklepčnosti in sprejem dnevnega reda</w:t>
      </w:r>
    </w:p>
    <w:p w14:paraId="6197E428" w14:textId="77777777" w:rsidR="00010A6A" w:rsidRPr="00010A6A" w:rsidRDefault="00010A6A" w:rsidP="00010A6A">
      <w:pPr>
        <w:numPr>
          <w:ilvl w:val="0"/>
          <w:numId w:val="3"/>
        </w:numPr>
        <w:spacing w:after="200" w:line="276" w:lineRule="auto"/>
        <w:ind w:hanging="1440"/>
        <w:contextualSpacing/>
        <w:jc w:val="both"/>
        <w:rPr>
          <w:rFonts w:eastAsia="Calibri" w:cs="Arial"/>
          <w:b/>
          <w:bCs/>
          <w:color w:val="000000"/>
          <w:sz w:val="20"/>
          <w:szCs w:val="20"/>
        </w:rPr>
      </w:pPr>
      <w:r w:rsidRPr="00010A6A">
        <w:rPr>
          <w:rFonts w:eastAsia="Calibri" w:cs="Arial"/>
          <w:b/>
          <w:bCs/>
          <w:color w:val="000000"/>
          <w:sz w:val="20"/>
          <w:szCs w:val="20"/>
        </w:rPr>
        <w:t xml:space="preserve">Pregled zapisnika 18. redne seje Nadzornega odbora z dne 12.4.2021 </w:t>
      </w:r>
    </w:p>
    <w:p w14:paraId="1B18C267" w14:textId="77777777" w:rsidR="00010A6A" w:rsidRPr="00010A6A" w:rsidRDefault="00010A6A" w:rsidP="00010A6A">
      <w:pPr>
        <w:numPr>
          <w:ilvl w:val="0"/>
          <w:numId w:val="3"/>
        </w:numPr>
        <w:spacing w:after="200" w:line="276" w:lineRule="auto"/>
        <w:ind w:hanging="1440"/>
        <w:contextualSpacing/>
        <w:jc w:val="both"/>
        <w:rPr>
          <w:rFonts w:eastAsia="Calibri" w:cs="Arial"/>
          <w:b/>
          <w:bCs/>
          <w:color w:val="000000"/>
          <w:sz w:val="20"/>
          <w:szCs w:val="20"/>
        </w:rPr>
      </w:pPr>
      <w:r w:rsidRPr="00010A6A">
        <w:rPr>
          <w:rFonts w:eastAsia="Calibri" w:cs="Arial"/>
          <w:b/>
          <w:bCs/>
          <w:color w:val="000000"/>
          <w:sz w:val="20"/>
          <w:szCs w:val="20"/>
        </w:rPr>
        <w:t>Seznanitev s poslovanjem JP Komunala Cerknica d.o.o.</w:t>
      </w:r>
    </w:p>
    <w:p w14:paraId="1FE6A42A" w14:textId="77777777" w:rsidR="00010A6A" w:rsidRPr="00010A6A" w:rsidRDefault="00010A6A" w:rsidP="00010A6A">
      <w:pPr>
        <w:numPr>
          <w:ilvl w:val="0"/>
          <w:numId w:val="3"/>
        </w:numPr>
        <w:spacing w:after="200" w:line="276" w:lineRule="auto"/>
        <w:ind w:left="709" w:hanging="709"/>
        <w:contextualSpacing/>
        <w:jc w:val="both"/>
        <w:rPr>
          <w:rFonts w:eastAsia="Calibri" w:cs="Arial"/>
          <w:b/>
          <w:bCs/>
          <w:color w:val="000000"/>
          <w:sz w:val="20"/>
          <w:szCs w:val="20"/>
        </w:rPr>
      </w:pPr>
      <w:r w:rsidRPr="00010A6A">
        <w:rPr>
          <w:rFonts w:eastAsia="Calibri" w:cs="Arial"/>
          <w:b/>
          <w:bCs/>
          <w:color w:val="000000"/>
          <w:sz w:val="20"/>
          <w:szCs w:val="20"/>
        </w:rPr>
        <w:t xml:space="preserve">Obravnava končnega Poročila </w:t>
      </w:r>
      <w:r w:rsidRPr="00010A6A">
        <w:rPr>
          <w:rFonts w:cs="Arial"/>
          <w:b/>
          <w:bCs/>
          <w:sz w:val="20"/>
          <w:szCs w:val="20"/>
          <w:lang w:eastAsia="sl-SI"/>
        </w:rPr>
        <w:t>o nadzoru nad izvajanjem službenih poti Občine</w:t>
      </w:r>
      <w:r w:rsidRPr="00010A6A">
        <w:rPr>
          <w:rFonts w:eastAsia="Calibri" w:cs="Arial"/>
          <w:b/>
          <w:bCs/>
          <w:color w:val="000000"/>
          <w:sz w:val="20"/>
          <w:szCs w:val="20"/>
        </w:rPr>
        <w:t xml:space="preserve"> </w:t>
      </w:r>
      <w:r w:rsidRPr="00010A6A">
        <w:rPr>
          <w:rFonts w:cs="Arial"/>
          <w:b/>
          <w:bCs/>
          <w:sz w:val="20"/>
          <w:szCs w:val="20"/>
          <w:lang w:eastAsia="sl-SI"/>
        </w:rPr>
        <w:t>Cerknica v letu 2020</w:t>
      </w:r>
    </w:p>
    <w:p w14:paraId="6E34A251" w14:textId="77777777" w:rsidR="00010A6A" w:rsidRPr="00010A6A" w:rsidRDefault="00010A6A" w:rsidP="00010A6A">
      <w:pPr>
        <w:numPr>
          <w:ilvl w:val="0"/>
          <w:numId w:val="3"/>
        </w:numPr>
        <w:spacing w:after="200" w:line="276" w:lineRule="auto"/>
        <w:ind w:hanging="1440"/>
        <w:contextualSpacing/>
        <w:jc w:val="both"/>
        <w:rPr>
          <w:rFonts w:eastAsia="Calibri" w:cs="Arial"/>
          <w:b/>
          <w:bCs/>
          <w:color w:val="000000"/>
          <w:sz w:val="20"/>
          <w:szCs w:val="20"/>
        </w:rPr>
      </w:pPr>
      <w:r w:rsidRPr="00010A6A">
        <w:rPr>
          <w:rFonts w:eastAsia="Calibri" w:cs="Arial"/>
          <w:b/>
          <w:bCs/>
          <w:color w:val="000000"/>
          <w:sz w:val="20"/>
          <w:szCs w:val="20"/>
        </w:rPr>
        <w:t>Pobude in vprašanja</w:t>
      </w:r>
    </w:p>
    <w:p w14:paraId="7443ED11" w14:textId="77777777" w:rsidR="00010A6A" w:rsidRPr="00010A6A" w:rsidRDefault="00010A6A" w:rsidP="00010A6A">
      <w:pPr>
        <w:spacing w:line="276" w:lineRule="auto"/>
        <w:jc w:val="both"/>
        <w:rPr>
          <w:rFonts w:cs="Arial"/>
          <w:color w:val="000000"/>
          <w:sz w:val="20"/>
          <w:szCs w:val="20"/>
          <w:lang w:eastAsia="sl-SI"/>
        </w:rPr>
      </w:pPr>
    </w:p>
    <w:p w14:paraId="6CEA97E3" w14:textId="77777777" w:rsidR="00010A6A" w:rsidRPr="00010A6A" w:rsidRDefault="00010A6A" w:rsidP="00010A6A">
      <w:pPr>
        <w:spacing w:line="276" w:lineRule="auto"/>
        <w:jc w:val="both"/>
        <w:rPr>
          <w:rFonts w:cs="Arial"/>
          <w:sz w:val="20"/>
          <w:szCs w:val="20"/>
          <w:lang w:eastAsia="sl-SI"/>
        </w:rPr>
      </w:pPr>
      <w:r w:rsidRPr="00010A6A">
        <w:rPr>
          <w:rFonts w:cs="Arial"/>
          <w:sz w:val="20"/>
          <w:szCs w:val="20"/>
          <w:lang w:eastAsia="sl-SI"/>
        </w:rPr>
        <w:t xml:space="preserve">Predsednica odbora, </w:t>
      </w:r>
      <w:r w:rsidRPr="00010A6A">
        <w:rPr>
          <w:rFonts w:cs="Arial"/>
          <w:b/>
          <w:sz w:val="20"/>
          <w:szCs w:val="20"/>
          <w:lang w:eastAsia="sl-SI"/>
        </w:rPr>
        <w:t>Damijana ŠKRLJ</w:t>
      </w:r>
      <w:r w:rsidRPr="00010A6A">
        <w:rPr>
          <w:rFonts w:cs="Arial"/>
          <w:sz w:val="20"/>
          <w:szCs w:val="20"/>
          <w:lang w:eastAsia="sl-SI"/>
        </w:rPr>
        <w:t xml:space="preserve">, je po končani zadnji točki dnevnega reda ob 20:10 zaključila sejo nadzornega odbora in se prisotnim zahvalila za udeležbo in sodelovanje. </w:t>
      </w:r>
    </w:p>
    <w:p w14:paraId="7ED1E343" w14:textId="77777777" w:rsidR="00010A6A" w:rsidRPr="00010A6A" w:rsidRDefault="00010A6A" w:rsidP="00010A6A">
      <w:pPr>
        <w:spacing w:line="276" w:lineRule="auto"/>
        <w:jc w:val="both"/>
        <w:rPr>
          <w:rFonts w:cs="Arial"/>
          <w:sz w:val="20"/>
          <w:szCs w:val="20"/>
          <w:lang w:eastAsia="sl-SI"/>
        </w:rPr>
      </w:pPr>
    </w:p>
    <w:p w14:paraId="55086EA9" w14:textId="77777777" w:rsidR="00010A6A" w:rsidRPr="00010A6A" w:rsidRDefault="00010A6A" w:rsidP="00010A6A">
      <w:pPr>
        <w:spacing w:line="276" w:lineRule="auto"/>
        <w:jc w:val="both"/>
        <w:rPr>
          <w:rFonts w:cs="Arial"/>
          <w:sz w:val="20"/>
          <w:szCs w:val="20"/>
          <w:lang w:eastAsia="sl-SI"/>
        </w:rPr>
      </w:pPr>
      <w:r w:rsidRPr="00010A6A">
        <w:rPr>
          <w:rFonts w:cs="Arial"/>
          <w:sz w:val="20"/>
          <w:szCs w:val="20"/>
          <w:lang w:eastAsia="sl-SI"/>
        </w:rPr>
        <w:t>Zapisnik zapisala:</w:t>
      </w:r>
      <w:r w:rsidRPr="00010A6A">
        <w:rPr>
          <w:rFonts w:cs="Arial"/>
          <w:sz w:val="20"/>
          <w:szCs w:val="20"/>
          <w:lang w:eastAsia="sl-SI"/>
        </w:rPr>
        <w:tab/>
      </w:r>
      <w:r w:rsidRPr="00010A6A">
        <w:rPr>
          <w:rFonts w:cs="Arial"/>
          <w:sz w:val="20"/>
          <w:szCs w:val="20"/>
          <w:lang w:eastAsia="sl-SI"/>
        </w:rPr>
        <w:tab/>
      </w:r>
      <w:r w:rsidRPr="00010A6A">
        <w:rPr>
          <w:rFonts w:cs="Arial"/>
          <w:sz w:val="20"/>
          <w:szCs w:val="20"/>
          <w:lang w:eastAsia="sl-SI"/>
        </w:rPr>
        <w:tab/>
      </w:r>
      <w:r w:rsidRPr="00010A6A">
        <w:rPr>
          <w:rFonts w:cs="Arial"/>
          <w:sz w:val="20"/>
          <w:szCs w:val="20"/>
          <w:lang w:eastAsia="sl-SI"/>
        </w:rPr>
        <w:tab/>
      </w:r>
      <w:r w:rsidRPr="00010A6A">
        <w:rPr>
          <w:rFonts w:cs="Arial"/>
          <w:sz w:val="20"/>
          <w:szCs w:val="20"/>
          <w:lang w:eastAsia="sl-SI"/>
        </w:rPr>
        <w:tab/>
      </w:r>
      <w:r w:rsidRPr="00010A6A">
        <w:rPr>
          <w:rFonts w:cs="Arial"/>
          <w:sz w:val="20"/>
          <w:szCs w:val="20"/>
          <w:lang w:eastAsia="sl-SI"/>
        </w:rPr>
        <w:tab/>
      </w:r>
    </w:p>
    <w:p w14:paraId="3F8A23D5" w14:textId="77777777" w:rsidR="00010A6A" w:rsidRPr="00010A6A" w:rsidRDefault="00010A6A" w:rsidP="00010A6A">
      <w:pPr>
        <w:spacing w:line="276" w:lineRule="auto"/>
        <w:jc w:val="both"/>
        <w:rPr>
          <w:rFonts w:cs="Arial"/>
          <w:sz w:val="20"/>
          <w:szCs w:val="20"/>
          <w:lang w:eastAsia="sl-SI"/>
        </w:rPr>
      </w:pPr>
      <w:r w:rsidRPr="00010A6A">
        <w:rPr>
          <w:rFonts w:cs="Arial"/>
          <w:sz w:val="20"/>
          <w:szCs w:val="20"/>
          <w:lang w:eastAsia="sl-SI"/>
        </w:rPr>
        <w:t>Jasmina KRIŽANČIČ</w:t>
      </w:r>
    </w:p>
    <w:p w14:paraId="318D856F" w14:textId="77777777" w:rsidR="00010A6A" w:rsidRPr="00010A6A" w:rsidRDefault="00010A6A" w:rsidP="00010A6A">
      <w:pPr>
        <w:tabs>
          <w:tab w:val="center" w:pos="6960"/>
        </w:tabs>
        <w:spacing w:line="276" w:lineRule="auto"/>
        <w:jc w:val="both"/>
        <w:rPr>
          <w:rFonts w:cs="Arial"/>
          <w:b/>
          <w:sz w:val="20"/>
          <w:szCs w:val="20"/>
          <w:lang w:eastAsia="sl-SI"/>
        </w:rPr>
      </w:pPr>
      <w:r w:rsidRPr="00010A6A">
        <w:rPr>
          <w:rFonts w:cs="Arial"/>
          <w:sz w:val="20"/>
          <w:szCs w:val="20"/>
          <w:lang w:eastAsia="sl-SI"/>
        </w:rPr>
        <w:tab/>
      </w:r>
      <w:r w:rsidRPr="00010A6A">
        <w:rPr>
          <w:rFonts w:cs="Arial"/>
          <w:b/>
          <w:sz w:val="20"/>
          <w:szCs w:val="20"/>
          <w:lang w:eastAsia="sl-SI"/>
        </w:rPr>
        <w:t>Nadzorni odbor</w:t>
      </w:r>
    </w:p>
    <w:p w14:paraId="1D44D21C" w14:textId="77777777" w:rsidR="00010A6A" w:rsidRPr="00010A6A" w:rsidRDefault="00010A6A" w:rsidP="00010A6A">
      <w:pPr>
        <w:tabs>
          <w:tab w:val="center" w:pos="6960"/>
        </w:tabs>
        <w:spacing w:line="276" w:lineRule="auto"/>
        <w:jc w:val="both"/>
        <w:rPr>
          <w:rFonts w:cs="Arial"/>
          <w:b/>
          <w:sz w:val="20"/>
          <w:szCs w:val="20"/>
          <w:lang w:eastAsia="sl-SI"/>
        </w:rPr>
      </w:pPr>
      <w:r w:rsidRPr="00010A6A">
        <w:rPr>
          <w:rFonts w:cs="Arial"/>
          <w:b/>
          <w:sz w:val="20"/>
          <w:szCs w:val="20"/>
          <w:lang w:eastAsia="sl-SI"/>
        </w:rPr>
        <w:tab/>
        <w:t>predsednica</w:t>
      </w:r>
      <w:r w:rsidRPr="00010A6A">
        <w:rPr>
          <w:rFonts w:cs="Arial"/>
          <w:b/>
          <w:sz w:val="20"/>
          <w:szCs w:val="20"/>
          <w:lang w:eastAsia="sl-SI"/>
        </w:rPr>
        <w:tab/>
      </w:r>
    </w:p>
    <w:p w14:paraId="393D495D" w14:textId="743D4D64" w:rsidR="00063963" w:rsidRPr="00010A6A" w:rsidRDefault="00010A6A" w:rsidP="00010A6A">
      <w:r w:rsidRPr="00010A6A">
        <w:rPr>
          <w:rFonts w:cs="Arial"/>
          <w:b/>
          <w:sz w:val="20"/>
          <w:szCs w:val="20"/>
          <w:lang w:eastAsia="sl-SI"/>
        </w:rPr>
        <w:tab/>
      </w:r>
    </w:p>
    <w:sectPr w:rsidR="00063963" w:rsidRPr="00010A6A" w:rsidSect="005870D5">
      <w:headerReference w:type="default" r:id="rId7"/>
      <w:headerReference w:type="first" r:id="rId8"/>
      <w:pgSz w:w="11909" w:h="16834" w:code="9"/>
      <w:pgMar w:top="1440" w:right="1656" w:bottom="1080" w:left="1620" w:header="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5A8F93" w14:textId="77777777" w:rsidR="00DF70A1" w:rsidRDefault="00DF70A1">
      <w:r>
        <w:separator/>
      </w:r>
    </w:p>
  </w:endnote>
  <w:endnote w:type="continuationSeparator" w:id="0">
    <w:p w14:paraId="14436058" w14:textId="77777777" w:rsidR="00DF70A1" w:rsidRDefault="00DF70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3BC70F" w14:textId="77777777" w:rsidR="00DF70A1" w:rsidRDefault="00DF70A1">
      <w:r>
        <w:separator/>
      </w:r>
    </w:p>
  </w:footnote>
  <w:footnote w:type="continuationSeparator" w:id="0">
    <w:p w14:paraId="1466DC1D" w14:textId="77777777" w:rsidR="00DF70A1" w:rsidRDefault="00DF70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5A3F24" w14:textId="77777777" w:rsidR="005A1637" w:rsidRPr="00B25178" w:rsidRDefault="005A1637" w:rsidP="00174698">
    <w:pPr>
      <w:pStyle w:val="Glava"/>
      <w:ind w:left="-162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8B6FBF" w14:textId="16E929E3" w:rsidR="005870D5" w:rsidRPr="00D05DC8" w:rsidRDefault="000F6232" w:rsidP="005870D5">
    <w:pPr>
      <w:pStyle w:val="Glava"/>
      <w:ind w:left="-1620"/>
    </w:pPr>
    <w:r w:rsidRPr="00D05DC8">
      <w:rPr>
        <w:noProof/>
      </w:rPr>
      <w:drawing>
        <wp:inline distT="0" distB="0" distL="0" distR="0" wp14:anchorId="3A1B73F4" wp14:editId="3E77D9BE">
          <wp:extent cx="7543800" cy="2286000"/>
          <wp:effectExtent l="0" t="0" r="0"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3800" cy="22860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5984FF2"/>
    <w:multiLevelType w:val="hybridMultilevel"/>
    <w:tmpl w:val="C97AE990"/>
    <w:lvl w:ilvl="0" w:tplc="FC34EF68">
      <w:start w:val="1"/>
      <w:numFmt w:val="decimal"/>
      <w:lvlText w:val="%1."/>
      <w:lvlJc w:val="left"/>
      <w:pPr>
        <w:ind w:left="1440" w:hanging="360"/>
      </w:pPr>
      <w:rPr>
        <w:rFonts w:hint="default"/>
        <w:b w:val="0"/>
        <w:u w:val="none"/>
      </w:rPr>
    </w:lvl>
    <w:lvl w:ilvl="1" w:tplc="04240019" w:tentative="1">
      <w:start w:val="1"/>
      <w:numFmt w:val="lowerLetter"/>
      <w:lvlText w:val="%2."/>
      <w:lvlJc w:val="left"/>
      <w:pPr>
        <w:ind w:left="2160" w:hanging="360"/>
      </w:pPr>
    </w:lvl>
    <w:lvl w:ilvl="2" w:tplc="0424001B" w:tentative="1">
      <w:start w:val="1"/>
      <w:numFmt w:val="lowerRoman"/>
      <w:lvlText w:val="%3."/>
      <w:lvlJc w:val="right"/>
      <w:pPr>
        <w:ind w:left="2880" w:hanging="180"/>
      </w:pPr>
    </w:lvl>
    <w:lvl w:ilvl="3" w:tplc="0424000F" w:tentative="1">
      <w:start w:val="1"/>
      <w:numFmt w:val="decimal"/>
      <w:lvlText w:val="%4."/>
      <w:lvlJc w:val="left"/>
      <w:pPr>
        <w:ind w:left="3600" w:hanging="360"/>
      </w:pPr>
    </w:lvl>
    <w:lvl w:ilvl="4" w:tplc="04240019" w:tentative="1">
      <w:start w:val="1"/>
      <w:numFmt w:val="lowerLetter"/>
      <w:lvlText w:val="%5."/>
      <w:lvlJc w:val="left"/>
      <w:pPr>
        <w:ind w:left="4320" w:hanging="360"/>
      </w:pPr>
    </w:lvl>
    <w:lvl w:ilvl="5" w:tplc="0424001B" w:tentative="1">
      <w:start w:val="1"/>
      <w:numFmt w:val="lowerRoman"/>
      <w:lvlText w:val="%6."/>
      <w:lvlJc w:val="right"/>
      <w:pPr>
        <w:ind w:left="5040" w:hanging="180"/>
      </w:pPr>
    </w:lvl>
    <w:lvl w:ilvl="6" w:tplc="0424000F" w:tentative="1">
      <w:start w:val="1"/>
      <w:numFmt w:val="decimal"/>
      <w:lvlText w:val="%7."/>
      <w:lvlJc w:val="left"/>
      <w:pPr>
        <w:ind w:left="5760" w:hanging="360"/>
      </w:pPr>
    </w:lvl>
    <w:lvl w:ilvl="7" w:tplc="04240019" w:tentative="1">
      <w:start w:val="1"/>
      <w:numFmt w:val="lowerLetter"/>
      <w:lvlText w:val="%8."/>
      <w:lvlJc w:val="left"/>
      <w:pPr>
        <w:ind w:left="6480" w:hanging="360"/>
      </w:pPr>
    </w:lvl>
    <w:lvl w:ilvl="8" w:tplc="0424001B" w:tentative="1">
      <w:start w:val="1"/>
      <w:numFmt w:val="lowerRoman"/>
      <w:lvlText w:val="%9."/>
      <w:lvlJc w:val="right"/>
      <w:pPr>
        <w:ind w:left="7200" w:hanging="180"/>
      </w:pPr>
    </w:lvl>
  </w:abstractNum>
  <w:abstractNum w:abstractNumId="1" w15:restartNumberingAfterBreak="0">
    <w:nsid w:val="38710C9E"/>
    <w:multiLevelType w:val="hybridMultilevel"/>
    <w:tmpl w:val="A93024C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45452C55"/>
    <w:multiLevelType w:val="singleLevel"/>
    <w:tmpl w:val="E3249C78"/>
    <w:lvl w:ilvl="0">
      <w:start w:val="1"/>
      <w:numFmt w:val="decimal"/>
      <w:lvlText w:val="%1."/>
      <w:legacy w:legacy="1" w:legacySpace="0" w:legacyIndent="283"/>
      <w:lvlJc w:val="left"/>
      <w:pPr>
        <w:ind w:left="283" w:hanging="283"/>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6232"/>
    <w:rsid w:val="00010A6A"/>
    <w:rsid w:val="00054077"/>
    <w:rsid w:val="00063963"/>
    <w:rsid w:val="00067A36"/>
    <w:rsid w:val="000742E1"/>
    <w:rsid w:val="000A1602"/>
    <w:rsid w:val="000F6232"/>
    <w:rsid w:val="00174698"/>
    <w:rsid w:val="0024190D"/>
    <w:rsid w:val="002522F3"/>
    <w:rsid w:val="002C0718"/>
    <w:rsid w:val="00397A7C"/>
    <w:rsid w:val="003A7B2C"/>
    <w:rsid w:val="00413677"/>
    <w:rsid w:val="004C01C3"/>
    <w:rsid w:val="004E49E6"/>
    <w:rsid w:val="005870D5"/>
    <w:rsid w:val="005A1637"/>
    <w:rsid w:val="006168A4"/>
    <w:rsid w:val="00627674"/>
    <w:rsid w:val="007F404E"/>
    <w:rsid w:val="007F6144"/>
    <w:rsid w:val="0088498D"/>
    <w:rsid w:val="009B126D"/>
    <w:rsid w:val="00AC4A0A"/>
    <w:rsid w:val="00B25178"/>
    <w:rsid w:val="00BB18B2"/>
    <w:rsid w:val="00C024EA"/>
    <w:rsid w:val="00CA1E28"/>
    <w:rsid w:val="00D05DC8"/>
    <w:rsid w:val="00D71F78"/>
    <w:rsid w:val="00DD1552"/>
    <w:rsid w:val="00DF70A1"/>
    <w:rsid w:val="00F34627"/>
    <w:rsid w:val="00F55F3A"/>
    <w:rsid w:val="00FF4E58"/>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02DE4660"/>
  <w15:chartTrackingRefBased/>
  <w15:docId w15:val="{6CFB6FE0-C3F0-48F9-BE9E-DE73947FD8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Pr>
      <w:rFonts w:ascii="Arial" w:hAnsi="Arial"/>
      <w:sz w:val="18"/>
      <w:szCs w:val="24"/>
      <w:lang w:eastAsia="en-U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rsid w:val="00174698"/>
    <w:pPr>
      <w:tabs>
        <w:tab w:val="center" w:pos="4703"/>
        <w:tab w:val="right" w:pos="9406"/>
      </w:tabs>
    </w:pPr>
  </w:style>
  <w:style w:type="paragraph" w:styleId="Noga">
    <w:name w:val="footer"/>
    <w:basedOn w:val="Navaden"/>
    <w:rsid w:val="00174698"/>
    <w:pPr>
      <w:tabs>
        <w:tab w:val="center" w:pos="4703"/>
        <w:tab w:val="right" w:pos="9406"/>
      </w:tabs>
    </w:pPr>
  </w:style>
  <w:style w:type="table" w:styleId="Tabelamrea">
    <w:name w:val="Table Grid"/>
    <w:basedOn w:val="Navadnatabela"/>
    <w:rsid w:val="00F346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porabnik\Downloads\obcina_cerknica_NADZORNI_ODBOR_BARVNO.dot"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obcina_cerknica_NADZORNI_ODBOR_BARVNO</Template>
  <TotalTime>0</TotalTime>
  <Pages>4</Pages>
  <Words>1565</Words>
  <Characters>8820</Characters>
  <Application>Microsoft Office Word</Application>
  <DocSecurity>0</DocSecurity>
  <Lines>73</Lines>
  <Paragraphs>20</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Številka:</vt:lpstr>
      <vt:lpstr>Številka:</vt:lpstr>
    </vt:vector>
  </TitlesOfParts>
  <Company>Xbox-Hq</Company>
  <LinksUpToDate>false</LinksUpToDate>
  <CharactersWithSpaces>10365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Številka:</dc:title>
  <dc:subject/>
  <dc:creator>Uporabnik</dc:creator>
  <cp:keywords/>
  <dc:description/>
  <cp:lastModifiedBy>Jasmina Križančič</cp:lastModifiedBy>
  <cp:revision>3</cp:revision>
  <cp:lastPrinted>2009-05-20T11:14:00Z</cp:lastPrinted>
  <dcterms:created xsi:type="dcterms:W3CDTF">2021-05-03T07:34:00Z</dcterms:created>
  <dcterms:modified xsi:type="dcterms:W3CDTF">2021-05-03T07:47:00Z</dcterms:modified>
</cp:coreProperties>
</file>